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156A" w14:textId="4D96B741" w:rsidR="00C46E95" w:rsidRPr="00C46E95" w:rsidRDefault="00C46E95" w:rsidP="00460310">
      <w:pPr>
        <w:rPr>
          <w:sz w:val="24"/>
          <w:szCs w:val="24"/>
        </w:rPr>
      </w:pPr>
      <w:r w:rsidRPr="00C46E95">
        <w:rPr>
          <w:b/>
          <w:bCs/>
          <w:sz w:val="28"/>
          <w:szCs w:val="28"/>
        </w:rPr>
        <w:t>PAYZONE</w:t>
      </w:r>
      <w:r w:rsidRPr="00C46E95">
        <w:rPr>
          <w:sz w:val="20"/>
          <w:szCs w:val="20"/>
        </w:rPr>
        <w:t xml:space="preserve"> – </w:t>
      </w:r>
      <w:r w:rsidRPr="00C46E95">
        <w:rPr>
          <w:sz w:val="24"/>
          <w:szCs w:val="24"/>
        </w:rPr>
        <w:t>online payment platform</w:t>
      </w:r>
      <w:r w:rsidR="00460310" w:rsidRPr="00C46E95">
        <w:rPr>
          <w:b/>
          <w:bCs/>
          <w:sz w:val="20"/>
          <w:szCs w:val="20"/>
        </w:rPr>
        <w:br/>
      </w:r>
      <w:r w:rsidRPr="00C46E95">
        <w:rPr>
          <w:sz w:val="20"/>
          <w:szCs w:val="20"/>
        </w:rPr>
        <w:t xml:space="preserve">Go to the school website </w:t>
      </w:r>
      <w:hyperlink r:id="rId7" w:history="1">
        <w:r w:rsidRPr="00C46E95">
          <w:rPr>
            <w:rStyle w:val="Hyperlink"/>
            <w:sz w:val="20"/>
            <w:szCs w:val="20"/>
          </w:rPr>
          <w:t>www.erss.ie</w:t>
        </w:r>
      </w:hyperlink>
      <w:r w:rsidRPr="00C46E95">
        <w:rPr>
          <w:sz w:val="20"/>
          <w:szCs w:val="20"/>
        </w:rPr>
        <w:t xml:space="preserve"> and </w:t>
      </w:r>
      <w:r w:rsidR="00460310" w:rsidRPr="00C46E95">
        <w:rPr>
          <w:sz w:val="20"/>
          <w:szCs w:val="20"/>
        </w:rPr>
        <w:t>click</w:t>
      </w:r>
      <w:r w:rsidRPr="00C46E95">
        <w:rPr>
          <w:sz w:val="20"/>
          <w:szCs w:val="20"/>
        </w:rPr>
        <w:t xml:space="preserve"> </w:t>
      </w:r>
      <w:r w:rsidR="00460310" w:rsidRPr="00C46E95">
        <w:rPr>
          <w:sz w:val="20"/>
          <w:szCs w:val="20"/>
        </w:rPr>
        <w:t>on the payment button</w:t>
      </w:r>
      <w:r w:rsidRPr="00C46E95">
        <w:rPr>
          <w:sz w:val="20"/>
          <w:szCs w:val="20"/>
        </w:rPr>
        <w:t xml:space="preserve">. </w:t>
      </w:r>
      <w:r w:rsidR="00460310" w:rsidRPr="00C46E95">
        <w:rPr>
          <w:sz w:val="20"/>
          <w:szCs w:val="20"/>
        </w:rPr>
        <w:t xml:space="preserve"> This will redirect you to the </w:t>
      </w:r>
      <w:proofErr w:type="spellStart"/>
      <w:r w:rsidRPr="00C46E95">
        <w:rPr>
          <w:sz w:val="20"/>
          <w:szCs w:val="20"/>
        </w:rPr>
        <w:t>Payzone</w:t>
      </w:r>
      <w:proofErr w:type="spellEnd"/>
      <w:r w:rsidR="00460310" w:rsidRPr="00C46E95">
        <w:rPr>
          <w:sz w:val="20"/>
          <w:szCs w:val="20"/>
        </w:rPr>
        <w:t xml:space="preserve"> homepage, where you can find the products relevant to you.</w:t>
      </w:r>
    </w:p>
    <w:p w14:paraId="7A775753" w14:textId="3F7CAFB9" w:rsidR="00460310" w:rsidRPr="001C5069" w:rsidRDefault="00460310" w:rsidP="00460310">
      <w:pPr>
        <w:rPr>
          <w:b/>
          <w:bCs/>
        </w:rPr>
      </w:pPr>
      <w:r>
        <w:br/>
      </w:r>
      <w:r w:rsidR="00C46E95">
        <w:rPr>
          <w:b/>
          <w:bCs/>
          <w:noProof/>
        </w:rPr>
        <w:t>H</w:t>
      </w:r>
      <w:r w:rsidRPr="00460310">
        <w:rPr>
          <w:b/>
          <w:bCs/>
          <w:noProof/>
        </w:rPr>
        <w:t>omepage</w:t>
      </w:r>
      <w:r>
        <w:rPr>
          <w:b/>
          <w:bCs/>
          <w:noProof/>
        </w:rPr>
        <w:t xml:space="preserve"> example</w:t>
      </w:r>
      <w:r w:rsidRPr="00460310">
        <w:rPr>
          <w:b/>
          <w:bCs/>
          <w:noProof/>
        </w:rPr>
        <w:t>:</w:t>
      </w:r>
      <w:r>
        <w:rPr>
          <w:noProof/>
        </w:rPr>
        <w:t xml:space="preserve"> </w:t>
      </w:r>
      <w:r>
        <w:rPr>
          <w:noProof/>
        </w:rPr>
        <w:br/>
      </w:r>
      <w:r>
        <w:rPr>
          <w:noProof/>
        </w:rPr>
        <w:drawing>
          <wp:inline distT="0" distB="0" distL="0" distR="0" wp14:anchorId="79D1EC80" wp14:editId="7B8BCEB5">
            <wp:extent cx="4638675" cy="4087560"/>
            <wp:effectExtent l="0" t="0" r="0" b="8255"/>
            <wp:docPr id="403091341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91341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261" cy="4091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E496B" w14:textId="35CC592B" w:rsidR="00460310" w:rsidRPr="00C46E95" w:rsidRDefault="00460310" w:rsidP="00460310">
      <w:pPr>
        <w:rPr>
          <w:b/>
          <w:bCs/>
          <w:sz w:val="20"/>
          <w:szCs w:val="20"/>
        </w:rPr>
      </w:pPr>
      <w:r w:rsidRPr="00C46E95">
        <w:rPr>
          <w:b/>
          <w:bCs/>
          <w:sz w:val="20"/>
          <w:szCs w:val="20"/>
        </w:rPr>
        <w:t xml:space="preserve">Activating your account on the </w:t>
      </w:r>
      <w:proofErr w:type="spellStart"/>
      <w:r w:rsidR="00C46E95" w:rsidRPr="00C46E95">
        <w:rPr>
          <w:b/>
          <w:bCs/>
          <w:sz w:val="20"/>
          <w:szCs w:val="20"/>
        </w:rPr>
        <w:t>Payzone</w:t>
      </w:r>
      <w:proofErr w:type="spellEnd"/>
      <w:r w:rsidR="00C46E95" w:rsidRPr="00C46E95">
        <w:rPr>
          <w:b/>
          <w:bCs/>
          <w:sz w:val="20"/>
          <w:szCs w:val="20"/>
        </w:rPr>
        <w:t xml:space="preserve"> </w:t>
      </w:r>
      <w:r w:rsidRPr="00C46E95">
        <w:rPr>
          <w:b/>
          <w:bCs/>
          <w:sz w:val="20"/>
          <w:szCs w:val="20"/>
        </w:rPr>
        <w:t>platform:</w:t>
      </w:r>
    </w:p>
    <w:p w14:paraId="15FAC0DE" w14:textId="5652829A" w:rsidR="00460310" w:rsidRPr="00C46E95" w:rsidRDefault="00460310" w:rsidP="0046031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C46E95">
        <w:rPr>
          <w:sz w:val="20"/>
          <w:szCs w:val="20"/>
        </w:rPr>
        <w:t>When you reach the sign-in screen, click on the "</w:t>
      </w:r>
      <w:r w:rsidRPr="00C46E95">
        <w:rPr>
          <w:b/>
          <w:bCs/>
          <w:sz w:val="20"/>
          <w:szCs w:val="20"/>
        </w:rPr>
        <w:t>Sign Up</w:t>
      </w:r>
      <w:r w:rsidRPr="00C46E95">
        <w:rPr>
          <w:sz w:val="20"/>
          <w:szCs w:val="20"/>
        </w:rPr>
        <w:t>" option.</w:t>
      </w:r>
    </w:p>
    <w:p w14:paraId="726010D3" w14:textId="0611E03D" w:rsidR="00460310" w:rsidRPr="00C46E95" w:rsidRDefault="00460310" w:rsidP="0046031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C46E95">
        <w:rPr>
          <w:sz w:val="20"/>
          <w:szCs w:val="20"/>
        </w:rPr>
        <w:t xml:space="preserve">Enter the email address associated with the school account. </w:t>
      </w:r>
      <w:r w:rsidRPr="00C46E95">
        <w:rPr>
          <w:sz w:val="20"/>
          <w:szCs w:val="20"/>
        </w:rPr>
        <w:br/>
        <w:t>You will then be prompted to activate this email address.</w:t>
      </w:r>
    </w:p>
    <w:p w14:paraId="339A5CF6" w14:textId="7DB0676C" w:rsidR="003D01F5" w:rsidRPr="00C46E95" w:rsidRDefault="00460310" w:rsidP="00C46E9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C46E95">
        <w:rPr>
          <w:sz w:val="20"/>
          <w:szCs w:val="20"/>
        </w:rPr>
        <w:t>Follow the on-screen instructions to complete the activation process.</w:t>
      </w:r>
      <w:r w:rsidRPr="00C46E95">
        <w:rPr>
          <w:sz w:val="20"/>
          <w:szCs w:val="20"/>
        </w:rPr>
        <w:br/>
      </w:r>
      <w:r w:rsidRPr="00C46E95">
        <w:rPr>
          <w:noProof/>
          <w:sz w:val="20"/>
          <w:szCs w:val="20"/>
        </w:rPr>
        <w:drawing>
          <wp:inline distT="0" distB="0" distL="0" distR="0" wp14:anchorId="057345E1" wp14:editId="72324B84">
            <wp:extent cx="3361642" cy="3571875"/>
            <wp:effectExtent l="0" t="0" r="0" b="0"/>
            <wp:docPr id="849392161" name="Picture 1" descr="A screenshot of a login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92161" name="Picture 1" descr="A screenshot of a login form&#10;&#10;Description automatically generated"/>
                    <pic:cNvPicPr/>
                  </pic:nvPicPr>
                  <pic:blipFill rotWithShape="1">
                    <a:blip r:embed="rId9"/>
                    <a:srcRect l="4125" t="1268" r="7667"/>
                    <a:stretch/>
                  </pic:blipFill>
                  <pic:spPr bwMode="auto">
                    <a:xfrm>
                      <a:off x="0" y="0"/>
                      <a:ext cx="3380467" cy="3591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01F5" w:rsidRPr="00C46E95">
        <w:rPr>
          <w:sz w:val="20"/>
          <w:szCs w:val="20"/>
        </w:rPr>
        <w:br/>
      </w:r>
      <w:r w:rsidR="003D01F5" w:rsidRPr="00C46E95">
        <w:rPr>
          <w:sz w:val="20"/>
          <w:szCs w:val="20"/>
        </w:rPr>
        <w:lastRenderedPageBreak/>
        <w:br/>
      </w:r>
    </w:p>
    <w:sectPr w:rsidR="003D01F5" w:rsidRPr="00C46E95" w:rsidSect="00C46E95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4D46" w14:textId="77777777" w:rsidR="00EF54EE" w:rsidRDefault="00EF54EE" w:rsidP="007924E6">
      <w:pPr>
        <w:spacing w:after="0" w:line="240" w:lineRule="auto"/>
      </w:pPr>
      <w:r>
        <w:separator/>
      </w:r>
    </w:p>
  </w:endnote>
  <w:endnote w:type="continuationSeparator" w:id="0">
    <w:p w14:paraId="2C378FF3" w14:textId="77777777" w:rsidR="00EF54EE" w:rsidRDefault="00EF54EE" w:rsidP="0079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8FC15" w14:textId="77777777" w:rsidR="00EF54EE" w:rsidRDefault="00EF54EE" w:rsidP="007924E6">
      <w:pPr>
        <w:spacing w:after="0" w:line="240" w:lineRule="auto"/>
      </w:pPr>
      <w:r>
        <w:separator/>
      </w:r>
    </w:p>
  </w:footnote>
  <w:footnote w:type="continuationSeparator" w:id="0">
    <w:p w14:paraId="598B3CBF" w14:textId="77777777" w:rsidR="00EF54EE" w:rsidRDefault="00EF54EE" w:rsidP="00792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F21"/>
    <w:multiLevelType w:val="hybridMultilevel"/>
    <w:tmpl w:val="05D0655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A2C7A"/>
    <w:multiLevelType w:val="hybridMultilevel"/>
    <w:tmpl w:val="F6443B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882136">
    <w:abstractNumId w:val="1"/>
  </w:num>
  <w:num w:numId="2" w16cid:durableId="132320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13"/>
    <w:rsid w:val="001C26E8"/>
    <w:rsid w:val="001C5069"/>
    <w:rsid w:val="001F5F45"/>
    <w:rsid w:val="00261C4D"/>
    <w:rsid w:val="002D45BE"/>
    <w:rsid w:val="00351468"/>
    <w:rsid w:val="003D01F5"/>
    <w:rsid w:val="003F7194"/>
    <w:rsid w:val="00460310"/>
    <w:rsid w:val="004C15C9"/>
    <w:rsid w:val="006A45EC"/>
    <w:rsid w:val="0070383A"/>
    <w:rsid w:val="007924E6"/>
    <w:rsid w:val="008F053D"/>
    <w:rsid w:val="00A07BC7"/>
    <w:rsid w:val="00A94982"/>
    <w:rsid w:val="00C46E95"/>
    <w:rsid w:val="00C97013"/>
    <w:rsid w:val="00CE19B4"/>
    <w:rsid w:val="00E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E94B9"/>
  <w15:chartTrackingRefBased/>
  <w15:docId w15:val="{B14F73B1-EAB5-4F95-AB57-1B99BE21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0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0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01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24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4E6"/>
  </w:style>
  <w:style w:type="paragraph" w:styleId="Footer">
    <w:name w:val="footer"/>
    <w:basedOn w:val="Normal"/>
    <w:link w:val="FooterChar"/>
    <w:uiPriority w:val="99"/>
    <w:unhideWhenUsed/>
    <w:rsid w:val="007924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4E6"/>
  </w:style>
  <w:style w:type="character" w:styleId="Hyperlink">
    <w:name w:val="Hyperlink"/>
    <w:basedOn w:val="DefaultParagraphFont"/>
    <w:uiPriority w:val="99"/>
    <w:unhideWhenUsed/>
    <w:rsid w:val="00C46E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erss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Vavasour</dc:creator>
  <cp:keywords/>
  <dc:description/>
  <cp:lastModifiedBy>Maura O'Neill</cp:lastModifiedBy>
  <cp:revision>2</cp:revision>
  <cp:lastPrinted>2025-01-13T14:48:00Z</cp:lastPrinted>
  <dcterms:created xsi:type="dcterms:W3CDTF">2025-02-25T13:28:00Z</dcterms:created>
  <dcterms:modified xsi:type="dcterms:W3CDTF">2025-02-25T13:28:00Z</dcterms:modified>
</cp:coreProperties>
</file>