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146B9" w:rsidR="00E146B9" w:rsidP="00E146B9" w:rsidRDefault="00E146B9" w14:paraId="25F89BD6" w14:textId="2ACF4738">
      <w:pPr>
        <w:spacing w:after="0" w:line="324" w:lineRule="atLeast"/>
        <w:jc w:val="center"/>
        <w:rPr>
          <w:rFonts w:ascii="Calibri" w:hAnsi="Calibri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146B9"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Board of Management Meeting</w:t>
      </w:r>
      <w:r w:rsidRPr="00410D89"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 xml:space="preserve"> </w:t>
      </w:r>
      <w:r w:rsidRPr="00410D89" w:rsidR="00B56B71"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Report</w:t>
      </w:r>
    </w:p>
    <w:p w:rsidRPr="00E146B9" w:rsidR="00E146B9" w:rsidP="00E146B9" w:rsidRDefault="00E146B9" w14:paraId="4D7F3616" w14:textId="77777777">
      <w:pPr>
        <w:spacing w:after="0" w:line="324" w:lineRule="atLeast"/>
        <w:jc w:val="center"/>
        <w:rPr>
          <w:rFonts w:ascii="Calibri" w:hAnsi="Calibri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146B9">
        <w:rPr>
          <w:rFonts w:ascii="Calibri" w:hAnsi="Calibri" w:cs="Times New Roman"/>
          <w:b/>
          <w:bCs/>
          <w:color w:val="000000"/>
          <w:kern w:val="0"/>
          <w:sz w:val="30"/>
          <w:szCs w:val="30"/>
          <w:u w:val="single"/>
          <w14:ligatures w14:val="none"/>
        </w:rPr>
        <w:t>Tuesday November 26</w:t>
      </w:r>
      <w:r w:rsidRPr="00E146B9">
        <w:rPr>
          <w:rFonts w:ascii="Calibri" w:hAnsi="Calibri" w:cs="Times New Roman"/>
          <w:b/>
          <w:bCs/>
          <w:color w:val="000000"/>
          <w:kern w:val="0"/>
          <w:sz w:val="20"/>
          <w:szCs w:val="20"/>
          <w:u w:val="single"/>
          <w:vertAlign w:val="superscript"/>
          <w14:ligatures w14:val="none"/>
        </w:rPr>
        <w:t>th</w:t>
      </w:r>
    </w:p>
    <w:p w:rsidRPr="00E146B9" w:rsidR="00E146B9" w:rsidP="00E146B9" w:rsidRDefault="00E146B9" w14:paraId="244ABF90" w14:textId="77777777">
      <w:pPr>
        <w:spacing w:after="0" w:line="324" w:lineRule="atLeast"/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</w:pPr>
      <w:r w:rsidRPr="00E146B9">
        <w:rPr>
          <w:rFonts w:ascii="Calibri" w:hAnsi="Calibri" w:cs="Times New Roman"/>
          <w:b/>
          <w:bCs/>
          <w:color w:val="000000"/>
          <w:kern w:val="0"/>
          <w:sz w:val="32"/>
          <w:szCs w:val="32"/>
          <w14:ligatures w14:val="none"/>
        </w:rPr>
        <w:t>Agenda</w:t>
      </w:r>
      <w:r w:rsidRPr="00E146B9">
        <w:rPr>
          <w:rFonts w:ascii="Calibri" w:hAnsi="Calibri" w:cs="Times New Roman"/>
          <w:color w:val="000000"/>
          <w:kern w:val="0"/>
          <w:sz w:val="32"/>
          <w:szCs w:val="32"/>
          <w14:ligatures w14:val="none"/>
        </w:rPr>
        <w:t>: </w:t>
      </w:r>
    </w:p>
    <w:p w:rsidRPr="00410D89" w:rsidR="00E146B9" w:rsidP="00B56B71" w:rsidRDefault="00E146B9" w14:paraId="62A3BB6C" w14:textId="09C32232">
      <w:pPr>
        <w:pStyle w:val="ListParagraph"/>
        <w:numPr>
          <w:ilvl w:val="0"/>
          <w:numId w:val="1"/>
        </w:numPr>
        <w:spacing w:after="0" w:line="240" w:lineRule="auto"/>
        <w:divId w:val="1714190333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Opening Prayer</w:t>
      </w:r>
    </w:p>
    <w:p w:rsidRPr="00410D89" w:rsidR="00E146B9" w:rsidP="00B56B71" w:rsidRDefault="00E146B9" w14:paraId="3E59FC58" w14:textId="799BBE70">
      <w:pPr>
        <w:pStyle w:val="ListParagraph"/>
        <w:numPr>
          <w:ilvl w:val="0"/>
          <w:numId w:val="1"/>
        </w:numPr>
        <w:spacing w:after="0" w:line="240" w:lineRule="auto"/>
        <w:divId w:val="1329213191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Welcome new B.O.M Members</w:t>
      </w:r>
    </w:p>
    <w:p w:rsidRPr="00410D89" w:rsidR="00E146B9" w:rsidP="00B56B71" w:rsidRDefault="00E146B9" w14:paraId="1D329B34" w14:textId="47CC8B01">
      <w:pPr>
        <w:pStyle w:val="ListParagraph"/>
        <w:numPr>
          <w:ilvl w:val="0"/>
          <w:numId w:val="1"/>
        </w:numPr>
        <w:spacing w:after="0" w:line="240" w:lineRule="auto"/>
        <w:divId w:val="994650513"/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Student Council Presentation</w:t>
      </w:r>
      <w:r w:rsidRPr="00410D89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:rsidRPr="00410D89" w:rsidR="00B56B71" w:rsidP="00831A75" w:rsidRDefault="00B56B71" w14:paraId="2BF65974" w14:textId="4E836ECC">
      <w:pPr>
        <w:pStyle w:val="ListParagraph"/>
        <w:numPr>
          <w:ilvl w:val="1"/>
          <w:numId w:val="1"/>
        </w:numPr>
        <w:spacing w:after="0" w:line="240" w:lineRule="auto"/>
        <w:divId w:val="994650513"/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  <w:t>Head and Deputy Head Boy spoke about the role of the student council</w:t>
      </w:r>
      <w:r w:rsidRPr="00410D89" w:rsidR="00E0400D"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  <w:t xml:space="preserve"> in ERSS,</w:t>
      </w:r>
      <w:r w:rsidRPr="00410D89"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  <w:t xml:space="preserve"> highlighting the importance of student voice</w:t>
      </w:r>
      <w:r w:rsidRPr="00410D89" w:rsidR="00E0400D"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  <w:t>, assistance provided to the student body to date</w:t>
      </w:r>
      <w:r w:rsidRPr="00410D89"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  <w:t xml:space="preserve">and their fundraising </w:t>
      </w:r>
      <w:r w:rsidRPr="00410D89" w:rsidR="00E0400D"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  <w:t xml:space="preserve">work. The students also spoke about the plans for the year. </w:t>
      </w:r>
    </w:p>
    <w:p w:rsidRPr="00410D89" w:rsidR="00E146B9" w:rsidP="00B56B71" w:rsidRDefault="00E146B9" w14:paraId="3978EE8F" w14:textId="38979222">
      <w:pPr>
        <w:pStyle w:val="ListParagraph"/>
        <w:numPr>
          <w:ilvl w:val="0"/>
          <w:numId w:val="1"/>
        </w:numPr>
        <w:spacing w:after="0" w:line="240" w:lineRule="auto"/>
        <w:divId w:val="903032776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Apologies</w:t>
      </w:r>
    </w:p>
    <w:p w:rsidRPr="00410D89" w:rsidR="00E146B9" w:rsidP="00B56B71" w:rsidRDefault="00E146B9" w14:paraId="6F64C787" w14:textId="74D00EF6">
      <w:pPr>
        <w:pStyle w:val="ListParagraph"/>
        <w:numPr>
          <w:ilvl w:val="0"/>
          <w:numId w:val="1"/>
        </w:numPr>
        <w:spacing w:after="0" w:line="240" w:lineRule="auto"/>
        <w:divId w:val="632635952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Minutes</w:t>
      </w:r>
    </w:p>
    <w:p w:rsidRPr="00410D89" w:rsidR="00E146B9" w:rsidP="00B56B71" w:rsidRDefault="00E146B9" w14:paraId="08476F3F" w14:textId="34897001">
      <w:pPr>
        <w:pStyle w:val="ListParagraph"/>
        <w:numPr>
          <w:ilvl w:val="0"/>
          <w:numId w:val="1"/>
        </w:numPr>
        <w:spacing w:after="0" w:line="240" w:lineRule="auto"/>
        <w:divId w:val="1076786977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Matters Arising </w:t>
      </w:r>
    </w:p>
    <w:p w:rsidRPr="00410D89" w:rsidR="00E146B9" w:rsidP="00B56B71" w:rsidRDefault="00E146B9" w14:paraId="37837843" w14:textId="78454EC6">
      <w:pPr>
        <w:pStyle w:val="ListParagraph"/>
        <w:numPr>
          <w:ilvl w:val="0"/>
          <w:numId w:val="1"/>
        </w:numPr>
        <w:spacing w:after="0" w:line="240" w:lineRule="auto"/>
        <w:divId w:val="1677881201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Principal’s Report</w:t>
      </w:r>
    </w:p>
    <w:p w:rsidRPr="00410D89" w:rsidR="00E0400D" w:rsidP="00831A75" w:rsidRDefault="00E0400D" w14:paraId="2E3FF66C" w14:textId="58E5A620">
      <w:pPr>
        <w:pStyle w:val="ListParagraph"/>
        <w:numPr>
          <w:ilvl w:val="1"/>
          <w:numId w:val="1"/>
        </w:numPr>
        <w:spacing w:after="0" w:line="240" w:lineRule="auto"/>
        <w:divId w:val="1677881201"/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 xml:space="preserve">BOM would like to thank the staff for </w:t>
      </w:r>
      <w:r w:rsidRPr="00410D89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 xml:space="preserve">facilitating</w:t>
      </w:r>
      <w:r w:rsidRPr="00410D89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 xml:space="preserve"> the different extracurricular and </w:t>
      </w:r>
      <w:r w:rsidRPr="00410D89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 xml:space="preserve">Co-curricular</w:t>
      </w:r>
      <w:r w:rsidRPr="00410D89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 xml:space="preserve"> events to date. </w:t>
      </w:r>
    </w:p>
    <w:p w:rsidRPr="00410D89" w:rsidR="00E146B9" w:rsidP="00B56B71" w:rsidRDefault="00E146B9" w14:paraId="49A97AE8" w14:textId="1781A03E">
      <w:pPr>
        <w:pStyle w:val="ListParagraph"/>
        <w:numPr>
          <w:ilvl w:val="0"/>
          <w:numId w:val="1"/>
        </w:numPr>
        <w:spacing w:after="0" w:line="240" w:lineRule="auto"/>
        <w:divId w:val="1585726436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Correspondence </w:t>
      </w:r>
    </w:p>
    <w:p w:rsidRPr="00410D89" w:rsidR="00E0400D" w:rsidP="00831A75" w:rsidRDefault="00E0400D" w14:paraId="3B78D0A4" w14:textId="37B80ADC">
      <w:pPr>
        <w:pStyle w:val="ListParagraph"/>
        <w:numPr>
          <w:ilvl w:val="1"/>
          <w:numId w:val="1"/>
        </w:numPr>
        <w:spacing w:after="0" w:line="240" w:lineRule="auto"/>
        <w:divId w:val="1585726436"/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</w:pPr>
      <w:r w:rsidRPr="00410D89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 xml:space="preserve">All personal leave granted. </w:t>
      </w:r>
    </w:p>
    <w:p w:rsidRPr="00410D89" w:rsidR="00E0400D" w:rsidP="00831A75" w:rsidRDefault="00E0400D" w14:paraId="5AE80655" w14:textId="6DBF143A">
      <w:pPr>
        <w:pStyle w:val="ListParagraph"/>
        <w:numPr>
          <w:ilvl w:val="1"/>
          <w:numId w:val="1"/>
        </w:numPr>
        <w:spacing w:after="0" w:line="240" w:lineRule="auto"/>
        <w:divId w:val="1585726436"/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>Letter</w:t>
      </w:r>
      <w:r w:rsidRPr="00410D89" w:rsidR="00D55F2A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>s received in relation to 1</w:t>
      </w:r>
      <w:r w:rsidRPr="00410D89" w:rsidR="00D55F2A">
        <w:rPr>
          <w:rFonts w:ascii="Calibri" w:hAnsi="Calibri" w:eastAsia="Times New Roman" w:cs="Times New Roman"/>
          <w:color w:val="000000"/>
          <w:kern w:val="0"/>
          <w:sz w:val="32"/>
          <w:szCs w:val="32"/>
          <w:vertAlign w:val="superscript"/>
          <w14:ligatures w14:val="none"/>
        </w:rPr>
        <w:t>st</w:t>
      </w:r>
      <w:r w:rsidRPr="00410D89" w:rsidR="00D55F2A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 xml:space="preserve"> Year Manchester</w:t>
      </w:r>
      <w:r w:rsidRPr="00410D89" w:rsidR="00831A75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Pr="00410D89" w:rsidR="00D55F2A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>Trip &amp; TY School Tri</w:t>
      </w:r>
      <w:r w:rsidRPr="00410D89" w:rsidR="00831A75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>p</w:t>
      </w:r>
      <w:r w:rsidRPr="00410D89" w:rsidR="00D55F2A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 xml:space="preserve"> to Paris </w:t>
      </w:r>
    </w:p>
    <w:p w:rsidRPr="00410D89" w:rsidR="00E146B9" w:rsidP="00B56B71" w:rsidRDefault="00E146B9" w14:paraId="05DCE496" w14:textId="7AC2B704">
      <w:pPr>
        <w:pStyle w:val="ListParagraph"/>
        <w:numPr>
          <w:ilvl w:val="0"/>
          <w:numId w:val="1"/>
        </w:numPr>
        <w:spacing w:after="0" w:line="240" w:lineRule="auto"/>
        <w:divId w:val="341780893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Child Protection Oversight Report</w:t>
      </w:r>
    </w:p>
    <w:p w:rsidRPr="00410D89" w:rsidR="00E146B9" w:rsidP="00B56B71" w:rsidRDefault="00E146B9" w14:paraId="0639FADB" w14:textId="46212D45">
      <w:pPr>
        <w:pStyle w:val="ListParagraph"/>
        <w:numPr>
          <w:ilvl w:val="0"/>
          <w:numId w:val="1"/>
        </w:numPr>
        <w:spacing w:after="0" w:line="240" w:lineRule="auto"/>
        <w:divId w:val="1991862692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Finance Report </w:t>
      </w:r>
    </w:p>
    <w:p w:rsidRPr="00410D89" w:rsidR="00E146B9" w:rsidP="00B56B71" w:rsidRDefault="00E146B9" w14:paraId="7959450C" w14:textId="332DBD04">
      <w:pPr>
        <w:pStyle w:val="ListParagraph"/>
        <w:numPr>
          <w:ilvl w:val="0"/>
          <w:numId w:val="1"/>
        </w:numPr>
        <w:spacing w:after="0" w:line="240" w:lineRule="auto"/>
        <w:divId w:val="1686513624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Emergency Works </w:t>
      </w:r>
    </w:p>
    <w:p w:rsidRPr="00410D89" w:rsidR="00D55F2A" w:rsidP="00831A75" w:rsidRDefault="00D55F2A" w14:paraId="4C6AB757" w14:textId="4247B1E8">
      <w:pPr>
        <w:pStyle w:val="ListParagraph"/>
        <w:numPr>
          <w:ilvl w:val="1"/>
          <w:numId w:val="1"/>
        </w:numPr>
        <w:spacing w:after="0" w:line="240" w:lineRule="auto"/>
        <w:divId w:val="1686513624"/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>Roof repair</w:t>
      </w:r>
      <w:r w:rsidRPr="00410D89" w:rsidR="00C1075F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 xml:space="preserve"> and Solar Panel application in progress. </w:t>
      </w:r>
    </w:p>
    <w:p w:rsidRPr="00410D89" w:rsidR="00E146B9" w:rsidP="00B56B71" w:rsidRDefault="00E146B9" w14:paraId="70BAE4FA" w14:textId="737A9B4E">
      <w:pPr>
        <w:pStyle w:val="ListParagraph"/>
        <w:numPr>
          <w:ilvl w:val="0"/>
          <w:numId w:val="1"/>
        </w:numPr>
        <w:spacing w:after="0" w:line="240" w:lineRule="auto"/>
        <w:divId w:val="489367691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Student Parking </w:t>
      </w: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  <w:t> </w:t>
      </w:r>
    </w:p>
    <w:p w:rsidRPr="00410D89" w:rsidR="00C1075F" w:rsidP="00831A75" w:rsidRDefault="00C1075F" w14:paraId="153305A4" w14:textId="6C01219B">
      <w:pPr>
        <w:pStyle w:val="ListParagraph"/>
        <w:numPr>
          <w:ilvl w:val="1"/>
          <w:numId w:val="1"/>
        </w:numPr>
        <w:spacing w:after="0" w:line="240" w:lineRule="auto"/>
        <w:divId w:val="489367691"/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  <w:t xml:space="preserve">Letter to be sent to representatives of the </w:t>
      </w:r>
      <w:r w:rsidRPr="00410D89" w:rsidR="001B4916"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  <w:t>6</w:t>
      </w:r>
      <w:r w:rsidRPr="00410D89" w:rsidR="001B4916">
        <w:rPr>
          <w:rFonts w:ascii="Calibri" w:hAnsi="Calibri" w:eastAsia="Times New Roman" w:cs="Times New Roman"/>
          <w:color w:val="000000"/>
          <w:kern w:val="0"/>
          <w:sz w:val="27"/>
          <w:szCs w:val="27"/>
          <w:vertAlign w:val="superscript"/>
          <w14:ligatures w14:val="none"/>
        </w:rPr>
        <w:t>th</w:t>
      </w:r>
      <w:r w:rsidRPr="00410D89" w:rsidR="001B4916"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  <w:t xml:space="preserve"> Year students from BOM. </w:t>
      </w:r>
    </w:p>
    <w:p w:rsidRPr="00410D89" w:rsidR="00E146B9" w:rsidP="00B56B71" w:rsidRDefault="00E146B9" w14:paraId="4CEF422E" w14:textId="31B5E75A">
      <w:pPr>
        <w:pStyle w:val="ListParagraph"/>
        <w:numPr>
          <w:ilvl w:val="0"/>
          <w:numId w:val="1"/>
        </w:numPr>
        <w:spacing w:after="0" w:line="240" w:lineRule="auto"/>
        <w:divId w:val="1739861048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School Lotto</w:t>
      </w:r>
    </w:p>
    <w:p w:rsidRPr="00410D89" w:rsidR="001B4916" w:rsidP="00831A75" w:rsidRDefault="001B4916" w14:paraId="179E7FED" w14:textId="682638DD">
      <w:pPr>
        <w:pStyle w:val="ListParagraph"/>
        <w:numPr>
          <w:ilvl w:val="1"/>
          <w:numId w:val="1"/>
        </w:numPr>
        <w:spacing w:after="0" w:line="240" w:lineRule="auto"/>
        <w:divId w:val="1739861048"/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 xml:space="preserve">Launch of school lotto in December through the organisation Our Fundraiser. </w:t>
      </w:r>
    </w:p>
    <w:p w:rsidRPr="00410D89" w:rsidR="00E146B9" w:rsidP="00B56B71" w:rsidRDefault="00E146B9" w14:paraId="11CAC631" w14:textId="7177BB88">
      <w:pPr>
        <w:pStyle w:val="ListParagraph"/>
        <w:numPr>
          <w:ilvl w:val="0"/>
          <w:numId w:val="1"/>
        </w:numPr>
        <w:spacing w:after="0" w:line="240" w:lineRule="auto"/>
        <w:divId w:val="1738938346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Christmas Raffle </w:t>
      </w:r>
    </w:p>
    <w:p w:rsidRPr="00410D89" w:rsidR="001B4916" w:rsidP="00831A75" w:rsidRDefault="001B4916" w14:paraId="15D72BCE" w14:textId="6A06B70E">
      <w:pPr>
        <w:pStyle w:val="ListParagraph"/>
        <w:numPr>
          <w:ilvl w:val="1"/>
          <w:numId w:val="1"/>
        </w:numPr>
        <w:spacing w:after="0" w:line="240" w:lineRule="auto"/>
        <w:divId w:val="1738938346"/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 xml:space="preserve">Raffle Cards distributed to student. </w:t>
      </w:r>
      <w:r w:rsidRPr="00410D89" w:rsidR="009022AA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>BOM would like to thank the Parent Association for their invaluable support with this initiative</w:t>
      </w:r>
    </w:p>
    <w:p w:rsidRPr="00410D89" w:rsidR="00E146B9" w:rsidP="00B56B71" w:rsidRDefault="00E146B9" w14:paraId="2B21F35C" w14:textId="51AB6ACC">
      <w:pPr>
        <w:pStyle w:val="ListParagraph"/>
        <w:numPr>
          <w:ilvl w:val="0"/>
          <w:numId w:val="1"/>
        </w:numPr>
        <w:spacing w:after="0" w:line="240" w:lineRule="auto"/>
        <w:divId w:val="1808627224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lastRenderedPageBreak/>
        <w:t>Clothes Collections </w:t>
      </w:r>
    </w:p>
    <w:p w:rsidRPr="00410D89" w:rsidR="009022AA" w:rsidP="00831A75" w:rsidRDefault="009022AA" w14:paraId="67AE0EF4" w14:textId="43D08495">
      <w:pPr>
        <w:pStyle w:val="ListParagraph"/>
        <w:numPr>
          <w:ilvl w:val="1"/>
          <w:numId w:val="1"/>
        </w:numPr>
        <w:spacing w:after="0" w:line="240" w:lineRule="auto"/>
        <w:divId w:val="1808627224"/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>2 dates in 2025 for clothes collection TBC</w:t>
      </w:r>
    </w:p>
    <w:p w:rsidRPr="00410D89" w:rsidR="00E146B9" w:rsidP="00B56B71" w:rsidRDefault="00E146B9" w14:paraId="5081D4AE" w14:textId="72921505">
      <w:pPr>
        <w:pStyle w:val="ListParagraph"/>
        <w:numPr>
          <w:ilvl w:val="0"/>
          <w:numId w:val="1"/>
        </w:numPr>
        <w:spacing w:after="0" w:line="240" w:lineRule="auto"/>
        <w:divId w:val="502823705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Roadside Fencing</w:t>
      </w:r>
    </w:p>
    <w:p w:rsidRPr="00410D89" w:rsidR="009022AA" w:rsidP="00831A75" w:rsidRDefault="009022AA" w14:paraId="59325707" w14:textId="50C750B4">
      <w:pPr>
        <w:pStyle w:val="ListParagraph"/>
        <w:numPr>
          <w:ilvl w:val="1"/>
          <w:numId w:val="1"/>
        </w:numPr>
        <w:spacing w:after="0" w:line="240" w:lineRule="auto"/>
        <w:divId w:val="502823705"/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>Works to commence in earl</w:t>
      </w:r>
      <w:r w:rsidRPr="00410D89" w:rsidR="00797670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 xml:space="preserve">y 2025 due to Health &amp; Safety risk assessment </w:t>
      </w:r>
    </w:p>
    <w:p w:rsidRPr="00410D89" w:rsidR="00E146B9" w:rsidP="00B56B71" w:rsidRDefault="00E146B9" w14:paraId="1FC90343" w14:textId="619F545C">
      <w:pPr>
        <w:pStyle w:val="ListParagraph"/>
        <w:numPr>
          <w:ilvl w:val="0"/>
          <w:numId w:val="1"/>
        </w:numPr>
        <w:spacing w:after="0" w:line="240" w:lineRule="auto"/>
        <w:divId w:val="672756734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R.S.E Policy Ratification </w:t>
      </w:r>
    </w:p>
    <w:p w:rsidRPr="00410D89" w:rsidR="00797670" w:rsidP="00797670" w:rsidRDefault="00797670" w14:paraId="22B833C4" w14:textId="4DC1DEA7">
      <w:pPr>
        <w:pStyle w:val="ListParagraph"/>
        <w:spacing w:after="0" w:line="240" w:lineRule="auto"/>
        <w:ind w:left="450"/>
        <w:divId w:val="672756734"/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>Policy ratified</w:t>
      </w:r>
      <w:r w:rsidRPr="00410D89" w:rsidR="00831A75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</w:p>
    <w:p w:rsidRPr="00410D89" w:rsidR="00E146B9" w:rsidP="00B56B71" w:rsidRDefault="00E146B9" w14:paraId="7D8ED1F7" w14:textId="454ED26C">
      <w:pPr>
        <w:pStyle w:val="ListParagraph"/>
        <w:numPr>
          <w:ilvl w:val="0"/>
          <w:numId w:val="1"/>
        </w:numPr>
        <w:spacing w:after="0" w:line="240" w:lineRule="auto"/>
        <w:divId w:val="72701828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School Ethos </w:t>
      </w:r>
    </w:p>
    <w:p w:rsidRPr="00410D89" w:rsidR="00E146B9" w:rsidP="00B56B71" w:rsidRDefault="00E146B9" w14:paraId="6B19EC82" w14:textId="659CB3BA">
      <w:pPr>
        <w:pStyle w:val="ListParagraph"/>
        <w:numPr>
          <w:ilvl w:val="0"/>
          <w:numId w:val="1"/>
        </w:numPr>
        <w:spacing w:after="0" w:line="240" w:lineRule="auto"/>
        <w:divId w:val="370766850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A.O.B. </w:t>
      </w:r>
    </w:p>
    <w:p w:rsidRPr="00410D89" w:rsidR="00165369" w:rsidP="00831A75" w:rsidRDefault="00165369" w14:paraId="3A3E0F81" w14:textId="656CFB7D">
      <w:pPr>
        <w:pStyle w:val="ListParagraph"/>
        <w:numPr>
          <w:ilvl w:val="1"/>
          <w:numId w:val="1"/>
        </w:numPr>
        <w:spacing w:after="0" w:line="240" w:lineRule="auto"/>
        <w:divId w:val="370766850"/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 xml:space="preserve">Health &amp; Safety Audit update. </w:t>
      </w:r>
    </w:p>
    <w:p w:rsidRPr="00410D89" w:rsidR="00E146B9" w:rsidP="00B56B71" w:rsidRDefault="00E146B9" w14:paraId="5C933A20" w14:textId="2F60DE1F">
      <w:pPr>
        <w:pStyle w:val="ListParagraph"/>
        <w:numPr>
          <w:ilvl w:val="0"/>
          <w:numId w:val="1"/>
        </w:numPr>
        <w:spacing w:after="0" w:line="240" w:lineRule="auto"/>
        <w:divId w:val="548037536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Agreed Report </w:t>
      </w:r>
    </w:p>
    <w:p w:rsidRPr="00410D89" w:rsidR="00165369" w:rsidP="00831A75" w:rsidRDefault="00165369" w14:paraId="40A7F0ED" w14:textId="6F6E56C2">
      <w:pPr>
        <w:pStyle w:val="ListParagraph"/>
        <w:numPr>
          <w:ilvl w:val="1"/>
          <w:numId w:val="1"/>
        </w:numPr>
        <w:spacing w:after="0" w:line="240" w:lineRule="auto"/>
        <w:divId w:val="548037536"/>
        <w:rPr>
          <w:rFonts w:ascii="Calibri" w:hAnsi="Calibri" w:eastAsia="Times New Roman" w:cs="Times New Roman"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>To be completed by Tea</w:t>
      </w:r>
      <w:r w:rsidRPr="00410D89" w:rsidR="004E7D00">
        <w:rPr>
          <w:rFonts w:ascii="Calibri" w:hAnsi="Calibri" w:eastAsia="Times New Roman" w:cs="Times New Roman"/>
          <w:color w:val="000000"/>
          <w:kern w:val="0"/>
          <w:sz w:val="32"/>
          <w:szCs w:val="32"/>
          <w14:ligatures w14:val="none"/>
        </w:rPr>
        <w:t xml:space="preserve">cher Reps and shared with staff and posted on website. </w:t>
      </w:r>
    </w:p>
    <w:p w:rsidRPr="00410D89" w:rsidR="00E146B9" w:rsidP="00B56B71" w:rsidRDefault="00E146B9" w14:paraId="1729C40E" w14:textId="60B6D859">
      <w:pPr>
        <w:pStyle w:val="ListParagraph"/>
        <w:numPr>
          <w:ilvl w:val="0"/>
          <w:numId w:val="1"/>
        </w:numPr>
        <w:spacing w:after="0" w:line="240" w:lineRule="auto"/>
        <w:divId w:val="516117918"/>
        <w:rPr>
          <w:rFonts w:ascii="Calibri" w:hAnsi="Calibri"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0D89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Date of Next Meeting </w:t>
      </w:r>
      <w:r w:rsidRPr="00410D89" w:rsidR="00196ACC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January 29</w:t>
      </w:r>
      <w:r w:rsidRPr="00410D89" w:rsidR="00196ACC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:vertAlign w:val="superscript"/>
          <w14:ligatures w14:val="none"/>
        </w:rPr>
        <w:t>th</w:t>
      </w:r>
      <w:r w:rsidRPr="00410D89" w:rsidR="00196ACC">
        <w:rPr>
          <w:rFonts w:ascii="Calibri" w:hAnsi="Calibri"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</w:p>
    <w:p w:rsidRPr="00410D89" w:rsidR="00E146B9" w:rsidRDefault="00E146B9" w14:paraId="1D344A3E" w14:textId="77777777">
      <w:pPr>
        <w:rPr>
          <w:rFonts w:ascii="Calibri" w:hAnsi="Calibri"/>
        </w:rPr>
      </w:pPr>
    </w:p>
    <w:sectPr w:rsidRPr="00410D89" w:rsidR="00E146B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523D" w:rsidP="004E7D00" w:rsidRDefault="00E8523D" w14:paraId="0369FD42" w14:textId="77777777">
      <w:pPr>
        <w:spacing w:after="0" w:line="240" w:lineRule="auto"/>
      </w:pPr>
      <w:r>
        <w:separator/>
      </w:r>
    </w:p>
  </w:endnote>
  <w:endnote w:type="continuationSeparator" w:id="0">
    <w:p w:rsidR="00E8523D" w:rsidP="004E7D00" w:rsidRDefault="00E8523D" w14:paraId="7FF6DA3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523D" w:rsidP="004E7D00" w:rsidRDefault="00E8523D" w14:paraId="2331D53C" w14:textId="77777777">
      <w:pPr>
        <w:spacing w:after="0" w:line="240" w:lineRule="auto"/>
      </w:pPr>
      <w:r>
        <w:separator/>
      </w:r>
    </w:p>
  </w:footnote>
  <w:footnote w:type="continuationSeparator" w:id="0">
    <w:p w:rsidR="00E8523D" w:rsidP="004E7D00" w:rsidRDefault="00E8523D" w14:paraId="01F8F51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A86"/>
    <w:multiLevelType w:val="hybridMultilevel"/>
    <w:tmpl w:val="D4A08F8E"/>
    <w:lvl w:ilvl="0" w:tplc="FFFFFFFF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0" w:hanging="360"/>
      </w:pPr>
    </w:lvl>
    <w:lvl w:ilvl="2" w:tplc="0809001B" w:tentative="1">
      <w:start w:val="1"/>
      <w:numFmt w:val="lowerRoman"/>
      <w:lvlText w:val="%3."/>
      <w:lvlJc w:val="right"/>
      <w:pPr>
        <w:ind w:left="1530" w:hanging="180"/>
      </w:pPr>
    </w:lvl>
    <w:lvl w:ilvl="3" w:tplc="0809000F" w:tentative="1">
      <w:start w:val="1"/>
      <w:numFmt w:val="decimal"/>
      <w:lvlText w:val="%4."/>
      <w:lvlJc w:val="left"/>
      <w:pPr>
        <w:ind w:left="2250" w:hanging="360"/>
      </w:p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65246DAC"/>
    <w:multiLevelType w:val="hybridMultilevel"/>
    <w:tmpl w:val="425A0A4A"/>
    <w:lvl w:ilvl="0" w:tplc="08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num w:numId="1" w16cid:durableId="1827353882">
    <w:abstractNumId w:val="1"/>
  </w:num>
  <w:num w:numId="2" w16cid:durableId="26739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B9"/>
    <w:rsid w:val="00165369"/>
    <w:rsid w:val="00196ACC"/>
    <w:rsid w:val="001B4916"/>
    <w:rsid w:val="003A576E"/>
    <w:rsid w:val="00410D89"/>
    <w:rsid w:val="004E7D00"/>
    <w:rsid w:val="00765AE3"/>
    <w:rsid w:val="00797670"/>
    <w:rsid w:val="00831A75"/>
    <w:rsid w:val="009022AA"/>
    <w:rsid w:val="00B56B71"/>
    <w:rsid w:val="00C1075F"/>
    <w:rsid w:val="00CD50A5"/>
    <w:rsid w:val="00D55F2A"/>
    <w:rsid w:val="00E0400D"/>
    <w:rsid w:val="00E146B9"/>
    <w:rsid w:val="00E8523D"/>
    <w:rsid w:val="0C98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C99350"/>
  <w15:chartTrackingRefBased/>
  <w15:docId w15:val="{9F18B253-3F73-8742-A399-92FADBD8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I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6B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6B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146B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146B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146B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146B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146B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146B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146B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146B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14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6B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146B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14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6B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14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6B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14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6B9"/>
    <w:rPr>
      <w:b/>
      <w:bCs/>
      <w:smallCaps/>
      <w:color w:val="0F4761" w:themeColor="accent1" w:themeShade="BF"/>
      <w:spacing w:val="5"/>
    </w:rPr>
  </w:style>
  <w:style w:type="paragraph" w:styleId="s3" w:customStyle="1">
    <w:name w:val="s3"/>
    <w:basedOn w:val="Normal"/>
    <w:rsid w:val="00E146B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2" w:customStyle="1">
    <w:name w:val="s2"/>
    <w:basedOn w:val="DefaultParagraphFont"/>
    <w:rsid w:val="00E146B9"/>
  </w:style>
  <w:style w:type="character" w:styleId="s4" w:customStyle="1">
    <w:name w:val="s4"/>
    <w:basedOn w:val="DefaultParagraphFont"/>
    <w:rsid w:val="00E146B9"/>
  </w:style>
  <w:style w:type="paragraph" w:styleId="NormalWeb">
    <w:name w:val="Normal (Web)"/>
    <w:basedOn w:val="Normal"/>
    <w:uiPriority w:val="99"/>
    <w:semiHidden/>
    <w:unhideWhenUsed/>
    <w:rsid w:val="00E146B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bumpedfont15" w:customStyle="1">
    <w:name w:val="bumpedfont15"/>
    <w:basedOn w:val="DefaultParagraphFont"/>
    <w:rsid w:val="00E146B9"/>
  </w:style>
  <w:style w:type="character" w:styleId="apple-converted-space" w:customStyle="1">
    <w:name w:val="apple-converted-space"/>
    <w:basedOn w:val="DefaultParagraphFont"/>
    <w:rsid w:val="00E146B9"/>
  </w:style>
  <w:style w:type="paragraph" w:styleId="Header">
    <w:name w:val="header"/>
    <w:basedOn w:val="Normal"/>
    <w:link w:val="HeaderChar"/>
    <w:uiPriority w:val="99"/>
    <w:unhideWhenUsed/>
    <w:rsid w:val="004E7D0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7D00"/>
  </w:style>
  <w:style w:type="paragraph" w:styleId="Footer">
    <w:name w:val="footer"/>
    <w:basedOn w:val="Normal"/>
    <w:link w:val="FooterChar"/>
    <w:uiPriority w:val="99"/>
    <w:unhideWhenUsed/>
    <w:rsid w:val="004E7D0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1828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893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850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691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705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18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53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95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734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77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513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97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191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3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201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24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333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34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48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224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9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Chloe Shaw</dc:creator>
  <keywords/>
  <dc:description/>
  <lastModifiedBy>Guest User</lastModifiedBy>
  <revision>6</revision>
  <dcterms:created xsi:type="dcterms:W3CDTF">2025-01-10T21:27:00.0000000Z</dcterms:created>
  <dcterms:modified xsi:type="dcterms:W3CDTF">2025-01-13T14:26:37.8388821Z</dcterms:modified>
</coreProperties>
</file>