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24" w:rsidRPr="00AE0801" w:rsidRDefault="00D27624" w:rsidP="00D27624">
      <w:pPr>
        <w:jc w:val="center"/>
        <w:rPr>
          <w:b/>
          <w:sz w:val="28"/>
          <w:szCs w:val="28"/>
        </w:rPr>
      </w:pPr>
      <w:r>
        <w:rPr>
          <w:b/>
          <w:sz w:val="28"/>
          <w:szCs w:val="28"/>
        </w:rPr>
        <w:t>One to One Teaching Policy, October</w:t>
      </w:r>
      <w:proofErr w:type="gramStart"/>
      <w:r>
        <w:rPr>
          <w:b/>
          <w:sz w:val="28"/>
          <w:szCs w:val="28"/>
        </w:rPr>
        <w:t>,2018</w:t>
      </w:r>
      <w:proofErr w:type="gramEnd"/>
      <w:r w:rsidRPr="00AE0801">
        <w:rPr>
          <w:b/>
          <w:sz w:val="28"/>
          <w:szCs w:val="28"/>
        </w:rPr>
        <w:t>:</w:t>
      </w:r>
    </w:p>
    <w:p w:rsidR="00D27624" w:rsidRPr="00F21774" w:rsidRDefault="00D27624" w:rsidP="00D27624">
      <w:r w:rsidRPr="00F21774">
        <w:rPr>
          <w:b/>
        </w:rPr>
        <w:t>School Name:</w:t>
      </w:r>
      <w:r w:rsidRPr="00F21774">
        <w:t xml:space="preserve">  Edmund Rice Secondary School, Carrick</w:t>
      </w:r>
      <w:r>
        <w:t>-</w:t>
      </w:r>
      <w:r w:rsidRPr="00F21774">
        <w:t>on</w:t>
      </w:r>
      <w:r>
        <w:t>-</w:t>
      </w:r>
      <w:r w:rsidRPr="00F21774">
        <w:t>Suir.</w:t>
      </w:r>
    </w:p>
    <w:p w:rsidR="00D27624" w:rsidRPr="00F21774" w:rsidRDefault="00D27624" w:rsidP="00D27624">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D27624" w:rsidRPr="00F21774" w:rsidRDefault="00D27624" w:rsidP="00D27624">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D27624" w:rsidRPr="00F21774" w:rsidRDefault="00D27624" w:rsidP="00D27624">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D27624" w:rsidRPr="00F21774" w:rsidRDefault="00D27624" w:rsidP="00D27624">
      <w:pPr>
        <w:rPr>
          <w:b/>
          <w:sz w:val="32"/>
          <w:szCs w:val="32"/>
        </w:rPr>
      </w:pPr>
      <w:r w:rsidRPr="00F21774">
        <w:rPr>
          <w:b/>
          <w:sz w:val="32"/>
          <w:szCs w:val="32"/>
        </w:rPr>
        <w:t xml:space="preserve">Mission Statement: </w:t>
      </w:r>
    </w:p>
    <w:p w:rsidR="00D27624" w:rsidRPr="00D967EC" w:rsidRDefault="00D27624" w:rsidP="00D27624">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D27624" w:rsidRPr="00F21774" w:rsidRDefault="00D27624" w:rsidP="00D27624"/>
    <w:p w:rsidR="00D27624" w:rsidRPr="00F21774" w:rsidRDefault="00D27624" w:rsidP="00D27624">
      <w:r w:rsidRPr="00F21774">
        <w:rPr>
          <w:b/>
          <w:sz w:val="32"/>
          <w:szCs w:val="32"/>
        </w:rPr>
        <w:t>Ethos</w:t>
      </w:r>
      <w:r w:rsidRPr="00F21774">
        <w:t xml:space="preserve">: </w:t>
      </w:r>
    </w:p>
    <w:p w:rsidR="00D27624" w:rsidRPr="00F21774" w:rsidRDefault="00D27624" w:rsidP="00D27624">
      <w:r w:rsidRPr="00F21774">
        <w:t>As an Edmund Rice School ERSS Carrick</w:t>
      </w:r>
      <w:r>
        <w:t>-</w:t>
      </w:r>
      <w:r w:rsidRPr="00F21774">
        <w:t>on</w:t>
      </w:r>
      <w:r>
        <w:t>-S</w:t>
      </w:r>
      <w:r w:rsidRPr="00F21774">
        <w:t xml:space="preserve">uir seeks to promote the five key elements of an Edmund Rice School as espoused by the ERST Charter: </w:t>
      </w:r>
    </w:p>
    <w:p w:rsidR="00D27624" w:rsidRPr="00F21774" w:rsidRDefault="00D27624" w:rsidP="00D27624">
      <w:r w:rsidRPr="00F21774">
        <w:t>● Nurturing faith, Christian spirituality and Gospel-based values</w:t>
      </w:r>
    </w:p>
    <w:p w:rsidR="00D27624" w:rsidRPr="00F21774" w:rsidRDefault="00D27624" w:rsidP="00D27624">
      <w:r w:rsidRPr="00F21774">
        <w:t xml:space="preserve">● Promoting partnership in the school community </w:t>
      </w:r>
    </w:p>
    <w:p w:rsidR="00D27624" w:rsidRPr="00F21774" w:rsidRDefault="00D27624" w:rsidP="00D27624">
      <w:r w:rsidRPr="00F21774">
        <w:t xml:space="preserve">● </w:t>
      </w:r>
      <w:proofErr w:type="gramStart"/>
      <w:r w:rsidRPr="00F21774">
        <w:t>Excelling</w:t>
      </w:r>
      <w:proofErr w:type="gramEnd"/>
      <w:r w:rsidRPr="00F21774">
        <w:t xml:space="preserve"> in teaching and learning </w:t>
      </w:r>
    </w:p>
    <w:p w:rsidR="00D27624" w:rsidRPr="00F21774" w:rsidRDefault="00D27624" w:rsidP="00D27624">
      <w:r w:rsidRPr="00F21774">
        <w:t xml:space="preserve">● </w:t>
      </w:r>
      <w:proofErr w:type="gramStart"/>
      <w:r w:rsidRPr="00F21774">
        <w:t>Creating</w:t>
      </w:r>
      <w:proofErr w:type="gramEnd"/>
      <w:r w:rsidRPr="00F21774">
        <w:t xml:space="preserve"> a caring school community </w:t>
      </w:r>
    </w:p>
    <w:p w:rsidR="00D27624" w:rsidRPr="00F21774" w:rsidRDefault="00D27624" w:rsidP="00D27624">
      <w:r w:rsidRPr="00F21774">
        <w:t>● Inspiring transformational leadership</w:t>
      </w:r>
    </w:p>
    <w:p w:rsidR="00D27624" w:rsidRDefault="00D27624" w:rsidP="00D27624">
      <w:r>
        <w:t>Please Note:</w:t>
      </w:r>
    </w:p>
    <w:p w:rsidR="00D27624" w:rsidRDefault="00D27624" w:rsidP="00D27624">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D27624" w:rsidRDefault="00D27624" w:rsidP="00D27624"/>
    <w:p w:rsidR="00D27624" w:rsidRDefault="00D27624" w:rsidP="00D27624"/>
    <w:p w:rsidR="00D27624" w:rsidRDefault="00D27624" w:rsidP="00D27624"/>
    <w:p w:rsidR="00D27624" w:rsidRDefault="00D27624" w:rsidP="00D27624"/>
    <w:p w:rsidR="00D27624" w:rsidRDefault="00D27624" w:rsidP="00D27624"/>
    <w:p w:rsidR="00D27624" w:rsidRPr="00D27624" w:rsidRDefault="00D27624" w:rsidP="00D27624">
      <w:pPr>
        <w:rPr>
          <w:b/>
        </w:rPr>
      </w:pPr>
      <w:r w:rsidRPr="00D27624">
        <w:rPr>
          <w:b/>
        </w:rPr>
        <w:lastRenderedPageBreak/>
        <w:t>Rationale</w:t>
      </w:r>
    </w:p>
    <w:p w:rsidR="00D27624" w:rsidRDefault="00D27624" w:rsidP="00D27624">
      <w:r>
        <w:t xml:space="preserve">The Board of Management recognises that child safeguarding and welfare considerations permeate all aspects of school life and must be reflected in all of the school’s policies, practices and activities. It is policy at </w:t>
      </w:r>
      <w:r>
        <w:t>ERSS Carrick-on-Suir</w:t>
      </w:r>
      <w:r>
        <w:t xml:space="preserve"> that one to one teaching is offered in the best interest of the student. </w:t>
      </w:r>
      <w:r>
        <w:t>The school</w:t>
      </w:r>
      <w:r>
        <w:t xml:space="preserve"> will adhere to the following principles of best practice in child safeguarding and welfare while one to one tuition is taking place. The school will:</w:t>
      </w:r>
    </w:p>
    <w:p w:rsidR="00D27624" w:rsidRDefault="00D27624" w:rsidP="00D27624">
      <w:pPr>
        <w:ind w:left="567"/>
      </w:pPr>
      <w:r>
        <w:sym w:font="Symbol" w:char="F0B7"/>
      </w:r>
      <w:r>
        <w:t xml:space="preserve"> </w:t>
      </w:r>
      <w:proofErr w:type="gramStart"/>
      <w:r>
        <w:t>recognise</w:t>
      </w:r>
      <w:proofErr w:type="gramEnd"/>
      <w:r>
        <w:t xml:space="preserve"> that the safeguarding and welfare of children is of paramount importance, regardless of all other considerations </w:t>
      </w:r>
    </w:p>
    <w:p w:rsidR="00D27624" w:rsidRDefault="00D27624" w:rsidP="00D27624">
      <w:pPr>
        <w:ind w:left="567"/>
      </w:pPr>
      <w:r>
        <w:sym w:font="Symbol" w:char="F0B7"/>
      </w:r>
      <w:r>
        <w:t xml:space="preserve"> </w:t>
      </w:r>
      <w:proofErr w:type="gramStart"/>
      <w:r>
        <w:t>fully</w:t>
      </w:r>
      <w:proofErr w:type="gramEnd"/>
      <w:r>
        <w:t xml:space="preserve"> co-operate with the relevant statutory authorities in relation to child safeguarding and welfare matters </w:t>
      </w:r>
    </w:p>
    <w:p w:rsidR="00D27624" w:rsidRDefault="00D27624" w:rsidP="00D27624">
      <w:pPr>
        <w:ind w:left="567"/>
      </w:pPr>
      <w:r>
        <w:sym w:font="Symbol" w:char="F0B7"/>
      </w:r>
      <w:r>
        <w:t xml:space="preserve"> </w:t>
      </w:r>
      <w:proofErr w:type="gramStart"/>
      <w:r>
        <w:t>adopt</w:t>
      </w:r>
      <w:proofErr w:type="gramEnd"/>
      <w:r>
        <w:t xml:space="preserve"> safe practices to minimise the possibility of harm or accidents happening to children and will protect workers from the need to take unnecessary risks that may leave them open to accusations of abuse or neglect</w:t>
      </w:r>
    </w:p>
    <w:p w:rsidR="00D27624" w:rsidRPr="00D27624" w:rsidRDefault="00D27624" w:rsidP="00D27624">
      <w:pPr>
        <w:rPr>
          <w:b/>
        </w:rPr>
      </w:pPr>
      <w:r w:rsidRPr="00D27624">
        <w:rPr>
          <w:b/>
        </w:rPr>
        <w:t xml:space="preserve">Aims </w:t>
      </w:r>
    </w:p>
    <w:p w:rsidR="00D27624" w:rsidRDefault="00D27624" w:rsidP="00D27624">
      <w:pPr>
        <w:ind w:left="567"/>
      </w:pPr>
      <w:r>
        <w:t xml:space="preserve">1. To ensure that students in receipt of </w:t>
      </w:r>
      <w:r>
        <w:t>Special Education Needs teaching (SEN</w:t>
      </w:r>
      <w:r>
        <w:t xml:space="preserve">) are identified and provided for in a fair and equitable manner so that their learning potential and their sense of self-worth and dignity is developed and respected. </w:t>
      </w:r>
    </w:p>
    <w:p w:rsidR="00D27624" w:rsidRDefault="00D27624" w:rsidP="00D27624">
      <w:pPr>
        <w:ind w:left="567"/>
      </w:pPr>
      <w:r>
        <w:t>2. To ensur</w:t>
      </w:r>
      <w:r>
        <w:t>e that students in receipt of SEN</w:t>
      </w:r>
      <w:r>
        <w:t xml:space="preserve"> are offered a broad, balanced, relevant, progressive, continuous and differentiated curriculum and that they are provided for in an inclusive way. </w:t>
      </w:r>
    </w:p>
    <w:p w:rsidR="00D27624" w:rsidRDefault="00D27624" w:rsidP="00D27624">
      <w:pPr>
        <w:ind w:left="567"/>
      </w:pPr>
      <w:r>
        <w:t xml:space="preserve">3. To enable students to access the curriculum and to develop students’ self-esteem, confidence and feelings of achievement and fulfilment in accordance with the school’s mission statement </w:t>
      </w:r>
    </w:p>
    <w:p w:rsidR="00D27624" w:rsidRDefault="00D27624" w:rsidP="00D27624">
      <w:pPr>
        <w:ind w:left="567"/>
      </w:pPr>
      <w:r>
        <w:t xml:space="preserve">4. To assist teaching staff with the educational management of students with special educational needs where appropriate. </w:t>
      </w:r>
    </w:p>
    <w:p w:rsidR="00D27624" w:rsidRDefault="00D27624" w:rsidP="00D27624">
      <w:pPr>
        <w:ind w:left="567"/>
      </w:pPr>
      <w:r>
        <w:t>5. To ensure the effective and efficient use of resources</w:t>
      </w:r>
      <w:r>
        <w:t>.</w:t>
      </w:r>
    </w:p>
    <w:p w:rsidR="00D27624" w:rsidRPr="00D27624" w:rsidRDefault="00D27624" w:rsidP="00D27624">
      <w:pPr>
        <w:rPr>
          <w:b/>
        </w:rPr>
      </w:pPr>
      <w:r w:rsidRPr="00D27624">
        <w:rPr>
          <w:b/>
        </w:rPr>
        <w:t xml:space="preserve">Procedure </w:t>
      </w:r>
    </w:p>
    <w:p w:rsidR="00D27624" w:rsidRDefault="00D27624" w:rsidP="00D27624">
      <w:pPr>
        <w:ind w:left="567"/>
      </w:pPr>
      <w:r>
        <w:sym w:font="Symbol" w:char="F0B7"/>
      </w:r>
      <w:r>
        <w:t xml:space="preserve"> Provided it is deemed appropriate for an individual student, one-to-one teaching may be provided in </w:t>
      </w:r>
      <w:r>
        <w:t>ERSS Carrick-on-Suir</w:t>
      </w:r>
      <w:r>
        <w:t xml:space="preserve">. </w:t>
      </w:r>
    </w:p>
    <w:p w:rsidR="00D27624" w:rsidRDefault="00D27624" w:rsidP="00D27624">
      <w:pPr>
        <w:ind w:left="567"/>
      </w:pPr>
      <w:r>
        <w:sym w:font="Symbol" w:char="F0B7"/>
      </w:r>
      <w:r>
        <w:t xml:space="preserve"> </w:t>
      </w:r>
      <w:r>
        <w:t>ERSS Carrick-</w:t>
      </w:r>
      <w:proofErr w:type="spellStart"/>
      <w:r>
        <w:t>onSuir</w:t>
      </w:r>
      <w:proofErr w:type="spellEnd"/>
      <w:r>
        <w:t xml:space="preserve"> will make every effort to ensure the safeguarding of children and staff. </w:t>
      </w:r>
    </w:p>
    <w:p w:rsidR="00D27624" w:rsidRDefault="00D27624" w:rsidP="00D27624">
      <w:pPr>
        <w:ind w:left="567"/>
      </w:pPr>
      <w:r>
        <w:sym w:font="Symbol" w:char="F0B7"/>
      </w:r>
      <w:r>
        <w:t xml:space="preserve"> Where practicable, prerequisite conditions will be put in place regarding physical environment e.g. vision panel in door, leave door ajar, seating arrangements, appropriate timetabling etc. </w:t>
      </w:r>
    </w:p>
    <w:p w:rsidR="00D27624" w:rsidRDefault="00D27624" w:rsidP="00D27624">
      <w:pPr>
        <w:ind w:left="567"/>
      </w:pPr>
      <w:r>
        <w:sym w:font="Symbol" w:char="F0B7"/>
      </w:r>
      <w:r>
        <w:t xml:space="preserve"> Parents/guardians of students that receive one to one teaching will be advised of the arrangements in place. </w:t>
      </w:r>
    </w:p>
    <w:p w:rsidR="00D27624" w:rsidRDefault="00D27624" w:rsidP="00D27624">
      <w:pPr>
        <w:ind w:left="567"/>
      </w:pPr>
      <w:r>
        <w:lastRenderedPageBreak/>
        <w:sym w:font="Symbol" w:char="F0B7"/>
      </w:r>
      <w:r>
        <w:t xml:space="preserve"> Visitors or guest speakers are subject to the </w:t>
      </w:r>
      <w:r>
        <w:t>ERSS Carrick-on-Suir</w:t>
      </w:r>
      <w:bookmarkStart w:id="0" w:name="_GoBack"/>
      <w:bookmarkEnd w:id="0"/>
      <w:r>
        <w:t xml:space="preserve"> Visiting Speaker Policy and will not be left alone with an individual student, nor be left alone with a group of students unless this is previously agreed with senior management.</w:t>
      </w:r>
    </w:p>
    <w:p w:rsidR="00D27624" w:rsidRDefault="00D27624" w:rsidP="00D27624"/>
    <w:p w:rsidR="00D27624" w:rsidRDefault="00D27624" w:rsidP="00D27624"/>
    <w:p w:rsidR="00D27624" w:rsidRDefault="00D27624" w:rsidP="00D27624"/>
    <w:p w:rsidR="00D27624" w:rsidRDefault="00D27624" w:rsidP="00D27624">
      <w:pPr>
        <w:pStyle w:val="ListParagraph"/>
        <w:ind w:left="1080" w:hanging="371"/>
        <w:rPr>
          <w:b/>
          <w:sz w:val="32"/>
          <w:szCs w:val="32"/>
        </w:rPr>
      </w:pPr>
      <w:r>
        <w:rPr>
          <w:b/>
          <w:sz w:val="32"/>
          <w:szCs w:val="32"/>
        </w:rPr>
        <w:t>Approval:</w:t>
      </w:r>
    </w:p>
    <w:p w:rsidR="00D27624" w:rsidRDefault="00D27624" w:rsidP="00D27624">
      <w:pPr>
        <w:pStyle w:val="ListParagraph"/>
        <w:ind w:left="1080" w:hanging="371"/>
      </w:pPr>
      <w:r>
        <w:t xml:space="preserve">This policy has been distributed to staff, parents and students for their approval. </w:t>
      </w:r>
    </w:p>
    <w:p w:rsidR="00D27624" w:rsidRDefault="00D27624" w:rsidP="00D27624">
      <w:pPr>
        <w:pStyle w:val="ListParagraph"/>
        <w:ind w:left="1080" w:hanging="371"/>
      </w:pPr>
      <w:r>
        <w:t>Amendments have been made after consultation with these stakeholders.</w:t>
      </w:r>
    </w:p>
    <w:p w:rsidR="00D27624" w:rsidRDefault="00D27624" w:rsidP="00D27624">
      <w:pPr>
        <w:pStyle w:val="ListParagraph"/>
        <w:ind w:left="1080" w:hanging="371"/>
      </w:pPr>
    </w:p>
    <w:p w:rsidR="00D27624" w:rsidRDefault="00D27624" w:rsidP="00D27624">
      <w:pPr>
        <w:pStyle w:val="ListParagraph"/>
        <w:ind w:left="1080" w:hanging="371"/>
      </w:pPr>
      <w:r>
        <w:t>This policy has been ratified by the Board of Management of ERSS Carrick-on-Suir;</w:t>
      </w:r>
    </w:p>
    <w:p w:rsidR="00D27624" w:rsidRDefault="00D27624" w:rsidP="00D27624">
      <w:pPr>
        <w:pStyle w:val="ListParagraph"/>
        <w:ind w:left="1080" w:hanging="371"/>
      </w:pPr>
    </w:p>
    <w:p w:rsidR="00D27624" w:rsidRDefault="00D27624" w:rsidP="00D27624">
      <w:pPr>
        <w:pStyle w:val="ListParagraph"/>
        <w:ind w:left="1080" w:hanging="371"/>
      </w:pPr>
      <w:r>
        <w:t>Chairperson: ______________________________</w:t>
      </w:r>
    </w:p>
    <w:p w:rsidR="00D27624" w:rsidRDefault="00D27624" w:rsidP="00D27624">
      <w:pPr>
        <w:pStyle w:val="ListParagraph"/>
        <w:ind w:left="1080" w:hanging="371"/>
      </w:pPr>
    </w:p>
    <w:p w:rsidR="00D27624" w:rsidRDefault="00D27624" w:rsidP="00D27624">
      <w:pPr>
        <w:pStyle w:val="ListParagraph"/>
        <w:ind w:left="1080" w:hanging="371"/>
      </w:pPr>
      <w:r>
        <w:t>Date: ____________________</w:t>
      </w:r>
    </w:p>
    <w:p w:rsidR="00D27624" w:rsidRDefault="00D27624" w:rsidP="00D27624">
      <w:pPr>
        <w:pStyle w:val="ListParagraph"/>
        <w:ind w:left="1080" w:hanging="371"/>
      </w:pPr>
    </w:p>
    <w:p w:rsidR="00D27624" w:rsidRDefault="00D27624" w:rsidP="00D27624">
      <w:pPr>
        <w:pStyle w:val="ListParagraph"/>
        <w:ind w:left="1080" w:hanging="371"/>
      </w:pPr>
      <w:r>
        <w:t>This policy will be due for review on:</w:t>
      </w:r>
    </w:p>
    <w:p w:rsidR="00D27624" w:rsidRDefault="00D27624" w:rsidP="00D27624">
      <w:pPr>
        <w:pStyle w:val="ListParagraph"/>
        <w:ind w:left="1080" w:hanging="371"/>
      </w:pPr>
    </w:p>
    <w:p w:rsidR="00D27624" w:rsidRDefault="00D27624" w:rsidP="00D27624">
      <w:pPr>
        <w:pStyle w:val="ListParagraph"/>
        <w:ind w:left="1080" w:hanging="371"/>
      </w:pPr>
      <w:r>
        <w:t>Date: _____________________</w:t>
      </w:r>
    </w:p>
    <w:p w:rsidR="00D27624" w:rsidRDefault="00D27624" w:rsidP="00D27624"/>
    <w:p w:rsidR="005D3A29" w:rsidRDefault="005D3A29"/>
    <w:sectPr w:rsidR="005D3A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F71" w:rsidRDefault="00F01F71" w:rsidP="00D27624">
      <w:pPr>
        <w:spacing w:after="0" w:line="240" w:lineRule="auto"/>
      </w:pPr>
      <w:r>
        <w:separator/>
      </w:r>
    </w:p>
  </w:endnote>
  <w:endnote w:type="continuationSeparator" w:id="0">
    <w:p w:rsidR="00F01F71" w:rsidRDefault="00F01F71" w:rsidP="00D2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F71" w:rsidRDefault="00F01F71" w:rsidP="00D27624">
      <w:pPr>
        <w:spacing w:after="0" w:line="240" w:lineRule="auto"/>
      </w:pPr>
      <w:r>
        <w:separator/>
      </w:r>
    </w:p>
  </w:footnote>
  <w:footnote w:type="continuationSeparator" w:id="0">
    <w:p w:rsidR="00F01F71" w:rsidRDefault="00F01F71" w:rsidP="00D27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F01F71" w:rsidP="00F21774">
    <w:pPr>
      <w:pStyle w:val="Header"/>
    </w:pPr>
    <w:r w:rsidRPr="00F21774">
      <w:t>ERSS Carrick</w:t>
    </w:r>
    <w:r>
      <w:t>-on-</w:t>
    </w:r>
    <w:r>
      <w:t>Suir</w:t>
    </w:r>
    <w:r>
      <w:tab/>
    </w:r>
    <w:r w:rsidR="00D27624">
      <w:t xml:space="preserve"> One to One Teaching Policy</w:t>
    </w:r>
    <w:r w:rsidRPr="00F21774">
      <w:tab/>
      <w:t>October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24"/>
    <w:rsid w:val="005D3A29"/>
    <w:rsid w:val="00D27624"/>
    <w:rsid w:val="00F01F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624"/>
  </w:style>
  <w:style w:type="paragraph" w:styleId="ListParagraph">
    <w:name w:val="List Paragraph"/>
    <w:basedOn w:val="Normal"/>
    <w:uiPriority w:val="34"/>
    <w:qFormat/>
    <w:rsid w:val="00D27624"/>
    <w:pPr>
      <w:ind w:left="720"/>
      <w:contextualSpacing/>
    </w:pPr>
  </w:style>
  <w:style w:type="paragraph" w:styleId="Footer">
    <w:name w:val="footer"/>
    <w:basedOn w:val="Normal"/>
    <w:link w:val="FooterChar"/>
    <w:uiPriority w:val="99"/>
    <w:unhideWhenUsed/>
    <w:rsid w:val="00D27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624"/>
  </w:style>
  <w:style w:type="paragraph" w:styleId="ListParagraph">
    <w:name w:val="List Paragraph"/>
    <w:basedOn w:val="Normal"/>
    <w:uiPriority w:val="34"/>
    <w:qFormat/>
    <w:rsid w:val="00D27624"/>
    <w:pPr>
      <w:ind w:left="720"/>
      <w:contextualSpacing/>
    </w:pPr>
  </w:style>
  <w:style w:type="paragraph" w:styleId="Footer">
    <w:name w:val="footer"/>
    <w:basedOn w:val="Normal"/>
    <w:link w:val="FooterChar"/>
    <w:uiPriority w:val="99"/>
    <w:unhideWhenUsed/>
    <w:rsid w:val="00D27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2018-10-29T09:52:00Z</dcterms:created>
  <dcterms:modified xsi:type="dcterms:W3CDTF">2018-10-29T09:59:00Z</dcterms:modified>
</cp:coreProperties>
</file>