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D2" w:rsidRPr="00AE0801" w:rsidRDefault="00B73AD2" w:rsidP="00B73AD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Larning</w:t>
      </w:r>
      <w:proofErr w:type="spellEnd"/>
      <w:r>
        <w:rPr>
          <w:b/>
          <w:sz w:val="28"/>
          <w:szCs w:val="28"/>
        </w:rPr>
        <w:t xml:space="preserve"> and Teaching</w:t>
      </w:r>
      <w:r>
        <w:rPr>
          <w:b/>
          <w:sz w:val="28"/>
          <w:szCs w:val="28"/>
        </w:rPr>
        <w:t xml:space="preserve"> of Policy</w:t>
      </w:r>
      <w:r w:rsidRPr="00AE0801">
        <w:rPr>
          <w:b/>
          <w:sz w:val="28"/>
          <w:szCs w:val="28"/>
        </w:rPr>
        <w:t>:</w:t>
      </w:r>
    </w:p>
    <w:p w:rsidR="00B73AD2" w:rsidRPr="00F21774" w:rsidRDefault="00B73AD2" w:rsidP="00B73AD2">
      <w:r w:rsidRPr="00F21774">
        <w:rPr>
          <w:b/>
        </w:rPr>
        <w:t>School Name:</w:t>
      </w:r>
      <w:r w:rsidRPr="00F21774">
        <w:t xml:space="preserve">  Edmund Rice Secondary School, Carrick</w:t>
      </w:r>
      <w:r>
        <w:t>-</w:t>
      </w:r>
      <w:r w:rsidRPr="00F21774">
        <w:t>on</w:t>
      </w:r>
      <w:r>
        <w:t>-</w:t>
      </w:r>
      <w:r w:rsidRPr="00F21774">
        <w:t>Suir.</w:t>
      </w:r>
    </w:p>
    <w:p w:rsidR="00B73AD2" w:rsidRPr="00F21774" w:rsidRDefault="00B73AD2" w:rsidP="00B73AD2">
      <w:r w:rsidRPr="00F21774">
        <w:rPr>
          <w:b/>
        </w:rPr>
        <w:t>School Address:</w:t>
      </w:r>
      <w:r w:rsidRPr="00F21774">
        <w:t xml:space="preserve"> Mount St. Nicholas, Carrick</w:t>
      </w:r>
      <w:r>
        <w:t>-</w:t>
      </w:r>
      <w:r w:rsidRPr="00F21774">
        <w:t>on</w:t>
      </w:r>
      <w:r>
        <w:t xml:space="preserve">- </w:t>
      </w:r>
      <w:proofErr w:type="spellStart"/>
      <w:r>
        <w:t>Suir</w:t>
      </w:r>
      <w:proofErr w:type="spellEnd"/>
      <w:r w:rsidRPr="00F21774">
        <w:t>, Co. Tipperary.</w:t>
      </w:r>
    </w:p>
    <w:p w:rsidR="00B73AD2" w:rsidRPr="00F21774" w:rsidRDefault="00B73AD2" w:rsidP="00B73AD2">
      <w:r w:rsidRPr="00F21774">
        <w:rPr>
          <w:b/>
        </w:rPr>
        <w:t>School Details:</w:t>
      </w:r>
      <w:r w:rsidRPr="00F21774">
        <w:t xml:space="preserve"> ERSS Carrick</w:t>
      </w:r>
      <w:r>
        <w:t>-</w:t>
      </w:r>
      <w:r w:rsidRPr="00F21774">
        <w:t>on</w:t>
      </w:r>
      <w:r>
        <w:t>-</w:t>
      </w:r>
      <w:r w:rsidRPr="00F21774">
        <w:t>Suir is a Voluntary Roman Catholic Secondary School under the trusteeship and the patronage of the Edmund Rice Schools Trust. The School is grant aided by the Department of Education &amp; Skills and is a single sex (boys) school.</w:t>
      </w:r>
    </w:p>
    <w:p w:rsidR="00B73AD2" w:rsidRPr="00F21774" w:rsidRDefault="00B73AD2" w:rsidP="00B73AD2">
      <w:r w:rsidRPr="00F21774">
        <w:rPr>
          <w:b/>
        </w:rPr>
        <w:t>School Management:</w:t>
      </w:r>
      <w:r w:rsidRPr="00F21774">
        <w:t xml:space="preserve"> The Board of Management of ERSS Carrick</w:t>
      </w:r>
      <w:r>
        <w:t>-</w:t>
      </w:r>
      <w:r w:rsidRPr="00F21774">
        <w:t>on</w:t>
      </w:r>
      <w:r>
        <w:t>-</w:t>
      </w:r>
      <w:r w:rsidRPr="00F21774">
        <w:t>Suir is a statutory Board appointed pursuant to the provisions of the Education Act 1998.</w:t>
      </w:r>
    </w:p>
    <w:p w:rsidR="00B73AD2" w:rsidRPr="00F21774" w:rsidRDefault="00B73AD2" w:rsidP="00B73AD2">
      <w:pPr>
        <w:rPr>
          <w:b/>
          <w:sz w:val="32"/>
          <w:szCs w:val="32"/>
        </w:rPr>
      </w:pPr>
      <w:r w:rsidRPr="00F21774">
        <w:rPr>
          <w:b/>
          <w:sz w:val="32"/>
          <w:szCs w:val="32"/>
        </w:rPr>
        <w:t xml:space="preserve">Mission Statement: </w:t>
      </w:r>
    </w:p>
    <w:p w:rsidR="00B73AD2" w:rsidRPr="00D967EC" w:rsidRDefault="00B73AD2" w:rsidP="00B73AD2">
      <w:pPr>
        <w:rPr>
          <w:i/>
        </w:rPr>
      </w:pPr>
      <w:r w:rsidRPr="00F21774">
        <w:t xml:space="preserve"> </w:t>
      </w:r>
      <w:r w:rsidRPr="00414FB7">
        <w:t>Inspired by its fo</w:t>
      </w:r>
      <w:r w:rsidRPr="00D967EC">
        <w:t>under, ERSS Carrick</w:t>
      </w:r>
      <w:r>
        <w:t>-</w:t>
      </w:r>
      <w:r w:rsidRPr="00D967EC">
        <w:t>on</w:t>
      </w:r>
      <w:r>
        <w:t>-</w:t>
      </w:r>
      <w:r w:rsidRPr="00D967EC">
        <w:t>Suir’s mission is</w:t>
      </w:r>
      <w:r w:rsidRPr="00414FB7">
        <w:t xml:space="preserve"> to “</w:t>
      </w:r>
      <w:r w:rsidRPr="00414FB7">
        <w:rPr>
          <w:i/>
          <w:iCs/>
        </w:rPr>
        <w:t>To provide a caring Christian community which celebrates effort and talent in an environment of hope and happiness</w:t>
      </w:r>
      <w:proofErr w:type="gramStart"/>
      <w:r w:rsidRPr="00414FB7">
        <w:rPr>
          <w:i/>
          <w:iCs/>
        </w:rPr>
        <w:t>"</w:t>
      </w:r>
      <w:r w:rsidRPr="00D967EC">
        <w:t xml:space="preserve"> ,</w:t>
      </w:r>
      <w:proofErr w:type="gramEnd"/>
      <w:r w:rsidRPr="00D967EC">
        <w:t xml:space="preserve"> with a vision to </w:t>
      </w:r>
      <w:r w:rsidRPr="00D967EC">
        <w:rPr>
          <w:i/>
        </w:rPr>
        <w:t>“Learn together, succeed together in a respectful environment.”</w:t>
      </w:r>
    </w:p>
    <w:p w:rsidR="00B73AD2" w:rsidRPr="00F21774" w:rsidRDefault="00B73AD2" w:rsidP="00B73AD2"/>
    <w:p w:rsidR="00B73AD2" w:rsidRPr="00F21774" w:rsidRDefault="00B73AD2" w:rsidP="00B73AD2">
      <w:r w:rsidRPr="00F21774">
        <w:rPr>
          <w:b/>
          <w:sz w:val="32"/>
          <w:szCs w:val="32"/>
        </w:rPr>
        <w:t>Ethos</w:t>
      </w:r>
      <w:r w:rsidRPr="00F21774">
        <w:t xml:space="preserve">: </w:t>
      </w:r>
    </w:p>
    <w:p w:rsidR="00B73AD2" w:rsidRPr="00F21774" w:rsidRDefault="00B73AD2" w:rsidP="00B73AD2">
      <w:r w:rsidRPr="00F21774">
        <w:t>As an Edmund Rice School ERSS Carrick</w:t>
      </w:r>
      <w:r>
        <w:t>-</w:t>
      </w:r>
      <w:r w:rsidRPr="00F21774">
        <w:t>on</w:t>
      </w:r>
      <w:r>
        <w:t>-S</w:t>
      </w:r>
      <w:r w:rsidRPr="00F21774">
        <w:t xml:space="preserve">uir seeks to promote the five key elements of an Edmund Rice School as espoused by the ERST Charter: </w:t>
      </w:r>
    </w:p>
    <w:p w:rsidR="00B73AD2" w:rsidRPr="00F21774" w:rsidRDefault="00B73AD2" w:rsidP="00B73AD2">
      <w:r w:rsidRPr="00F21774">
        <w:t>● Nurturing faith, Christian spirituality and Gospel-based values</w:t>
      </w:r>
    </w:p>
    <w:p w:rsidR="00B73AD2" w:rsidRPr="00F21774" w:rsidRDefault="00B73AD2" w:rsidP="00B73AD2">
      <w:r w:rsidRPr="00F21774">
        <w:t xml:space="preserve">● Promoting partnership in the school community </w:t>
      </w:r>
    </w:p>
    <w:p w:rsidR="00B73AD2" w:rsidRPr="00F21774" w:rsidRDefault="00B73AD2" w:rsidP="00B73AD2">
      <w:r w:rsidRPr="00F21774">
        <w:t xml:space="preserve">● </w:t>
      </w:r>
      <w:proofErr w:type="gramStart"/>
      <w:r w:rsidRPr="00F21774">
        <w:t>Excelling</w:t>
      </w:r>
      <w:proofErr w:type="gramEnd"/>
      <w:r w:rsidRPr="00F21774">
        <w:t xml:space="preserve"> in teaching and learning </w:t>
      </w:r>
    </w:p>
    <w:p w:rsidR="00B73AD2" w:rsidRPr="00F21774" w:rsidRDefault="00B73AD2" w:rsidP="00B73AD2">
      <w:r w:rsidRPr="00F21774">
        <w:t xml:space="preserve">● </w:t>
      </w:r>
      <w:proofErr w:type="gramStart"/>
      <w:r w:rsidRPr="00F21774">
        <w:t>Creating</w:t>
      </w:r>
      <w:proofErr w:type="gramEnd"/>
      <w:r w:rsidRPr="00F21774">
        <w:t xml:space="preserve"> a caring school community </w:t>
      </w:r>
    </w:p>
    <w:p w:rsidR="00B73AD2" w:rsidRPr="00F21774" w:rsidRDefault="00B73AD2" w:rsidP="00B73AD2">
      <w:r w:rsidRPr="00F21774">
        <w:t>● Inspiring transformational leadership</w:t>
      </w:r>
    </w:p>
    <w:p w:rsidR="00B73AD2" w:rsidRDefault="00B73AD2" w:rsidP="00B73AD2">
      <w:r>
        <w:t>Please Note:</w:t>
      </w:r>
    </w:p>
    <w:p w:rsidR="00B73AD2" w:rsidRDefault="00B73AD2" w:rsidP="00B73AD2">
      <w:r>
        <w:t>Personal data collected about prospective students/students and their parents/guardians will be retained and used strictly in accordance with the provisions of GDPR legislation as introduced 25</w:t>
      </w:r>
      <w:r w:rsidRPr="00084BC1">
        <w:rPr>
          <w:vertAlign w:val="superscript"/>
        </w:rPr>
        <w:t>th</w:t>
      </w:r>
      <w:r>
        <w:t>. May 2018. Further details on data protection are set out in the school’s Data Protection Policy.</w:t>
      </w:r>
    </w:p>
    <w:p w:rsidR="00B73AD2" w:rsidRDefault="00B73AD2" w:rsidP="00B73AD2"/>
    <w:p w:rsidR="00B73AD2" w:rsidRDefault="00B73AD2" w:rsidP="00B73AD2"/>
    <w:p w:rsidR="00B73AD2" w:rsidRDefault="00B73AD2" w:rsidP="00B73AD2"/>
    <w:p w:rsidR="00B73AD2" w:rsidRDefault="00B73AD2" w:rsidP="00B73AD2"/>
    <w:p w:rsidR="00B73AD2" w:rsidRDefault="00B73AD2" w:rsidP="00B73AD2"/>
    <w:p w:rsidR="00B73AD2" w:rsidRPr="00B73AD2" w:rsidRDefault="00B73AD2" w:rsidP="00B73AD2">
      <w:pPr>
        <w:rPr>
          <w:b/>
        </w:rPr>
      </w:pPr>
      <w:r w:rsidRPr="00B73AD2">
        <w:rPr>
          <w:b/>
        </w:rPr>
        <w:lastRenderedPageBreak/>
        <w:t>Aims</w:t>
      </w:r>
    </w:p>
    <w:p w:rsidR="00B73AD2" w:rsidRPr="00B73AD2" w:rsidRDefault="00241133" w:rsidP="00B73AD2">
      <w:r>
        <w:t xml:space="preserve">ERSS Carrick on </w:t>
      </w:r>
      <w:proofErr w:type="spellStart"/>
      <w:r>
        <w:t>Suir</w:t>
      </w:r>
      <w:proofErr w:type="spellEnd"/>
      <w:r w:rsidR="00B73AD2" w:rsidRPr="00B73AD2">
        <w:t xml:space="preserve"> aims to:</w:t>
      </w:r>
    </w:p>
    <w:p w:rsidR="00B73AD2" w:rsidRPr="00B73AD2" w:rsidRDefault="00B73AD2" w:rsidP="00B73AD2">
      <w:r w:rsidRPr="00B73AD2">
        <w:t xml:space="preserve">1. To encourage all young people to become lifelong learners through the </w:t>
      </w:r>
      <w:proofErr w:type="spellStart"/>
      <w:r w:rsidRPr="00B73AD2">
        <w:t>strategicdevelopment</w:t>
      </w:r>
      <w:proofErr w:type="spellEnd"/>
      <w:r w:rsidRPr="00B73AD2">
        <w:t xml:space="preserve"> of learning habits</w:t>
      </w:r>
    </w:p>
    <w:p w:rsidR="00B73AD2" w:rsidRPr="00B73AD2" w:rsidRDefault="00B73AD2" w:rsidP="00B73AD2">
      <w:r w:rsidRPr="00B73AD2">
        <w:t xml:space="preserve">2. To inspire young people to enjoy learning by ensuring that they are </w:t>
      </w:r>
      <w:proofErr w:type="spellStart"/>
      <w:r w:rsidRPr="00B73AD2">
        <w:t>emotionallyengaged</w:t>
      </w:r>
      <w:proofErr w:type="spellEnd"/>
      <w:r w:rsidRPr="00B73AD2">
        <w:t>, cognitively aware, socially interdependent and reflective</w:t>
      </w:r>
    </w:p>
    <w:p w:rsidR="00B73AD2" w:rsidRPr="00B73AD2" w:rsidRDefault="00B73AD2" w:rsidP="00B73AD2">
      <w:r w:rsidRPr="00B73AD2">
        <w:t>3. To enable all students to achieve their full academic potential</w:t>
      </w:r>
    </w:p>
    <w:p w:rsidR="00B73AD2" w:rsidRPr="00B73AD2" w:rsidRDefault="00B73AD2" w:rsidP="00B73AD2">
      <w:r w:rsidRPr="00B73AD2">
        <w:t>4. To help develop students as effective independent and interdependent learners</w:t>
      </w:r>
    </w:p>
    <w:p w:rsidR="00B73AD2" w:rsidRPr="00B73AD2" w:rsidRDefault="00B73AD2" w:rsidP="00B73AD2">
      <w:r w:rsidRPr="00B73AD2">
        <w:t>5. To provide a safe, stimulating and motivating learning environment for all</w:t>
      </w:r>
    </w:p>
    <w:p w:rsidR="00B73AD2" w:rsidRPr="00B73AD2" w:rsidRDefault="00B73AD2" w:rsidP="00B73AD2">
      <w:r w:rsidRPr="00B73AD2">
        <w:t xml:space="preserve">6. To provide a range of different teaching and learning approaches </w:t>
      </w:r>
      <w:proofErr w:type="spellStart"/>
      <w:r w:rsidRPr="00B73AD2">
        <w:t>whichaccommodate</w:t>
      </w:r>
      <w:proofErr w:type="spellEnd"/>
      <w:r w:rsidRPr="00B73AD2">
        <w:t xml:space="preserve"> numerous learning styles</w:t>
      </w:r>
    </w:p>
    <w:p w:rsidR="00B73AD2" w:rsidRPr="00B73AD2" w:rsidRDefault="00B73AD2" w:rsidP="00B73AD2">
      <w:r w:rsidRPr="00B73AD2">
        <w:t>7. To continually seek to research, innovate and improve the learning experience of</w:t>
      </w:r>
      <w:r w:rsidR="00241133">
        <w:t xml:space="preserve"> ERSS Carrick on </w:t>
      </w:r>
      <w:proofErr w:type="spellStart"/>
      <w:r w:rsidR="00241133">
        <w:t>Suir</w:t>
      </w:r>
      <w:proofErr w:type="spellEnd"/>
      <w:r w:rsidRPr="00B73AD2">
        <w:t xml:space="preserve"> students.</w:t>
      </w:r>
    </w:p>
    <w:p w:rsidR="00B73AD2" w:rsidRPr="00B73AD2" w:rsidRDefault="00B73AD2" w:rsidP="00B73AD2">
      <w:pPr>
        <w:rPr>
          <w:b/>
        </w:rPr>
      </w:pPr>
      <w:r w:rsidRPr="00B73AD2">
        <w:rPr>
          <w:b/>
        </w:rPr>
        <w:t>Effective Learning</w:t>
      </w:r>
    </w:p>
    <w:p w:rsidR="00B73AD2" w:rsidRPr="00B73AD2" w:rsidRDefault="00B73AD2" w:rsidP="00B73AD2">
      <w:r w:rsidRPr="00B73AD2">
        <w:t xml:space="preserve">In order to help them develop as effective learners, lessons at </w:t>
      </w:r>
      <w:r w:rsidR="00241133">
        <w:t xml:space="preserve">ERSS Carrick on </w:t>
      </w:r>
      <w:proofErr w:type="spellStart"/>
      <w:r w:rsidR="00241133">
        <w:t>Suir</w:t>
      </w:r>
      <w:proofErr w:type="spellEnd"/>
      <w:r w:rsidRPr="00B73AD2">
        <w:t xml:space="preserve"> will </w:t>
      </w:r>
      <w:proofErr w:type="spellStart"/>
      <w:r w:rsidRPr="00B73AD2">
        <w:t>ensurethat</w:t>
      </w:r>
      <w:proofErr w:type="spellEnd"/>
      <w:r w:rsidRPr="00B73AD2">
        <w:t xml:space="preserve"> students:</w:t>
      </w:r>
    </w:p>
    <w:p w:rsidR="00B73AD2" w:rsidRPr="00B73AD2" w:rsidRDefault="00B73AD2" w:rsidP="00241133">
      <w:pPr>
        <w:pStyle w:val="ListParagraph"/>
        <w:numPr>
          <w:ilvl w:val="0"/>
          <w:numId w:val="1"/>
        </w:numPr>
      </w:pPr>
      <w:r w:rsidRPr="00B73AD2">
        <w:t>are fully aware of the learning objectives and expected learning out comes</w:t>
      </w:r>
    </w:p>
    <w:p w:rsidR="00B73AD2" w:rsidRPr="00B73AD2" w:rsidRDefault="00B73AD2" w:rsidP="00241133">
      <w:pPr>
        <w:pStyle w:val="ListParagraph"/>
        <w:numPr>
          <w:ilvl w:val="0"/>
          <w:numId w:val="1"/>
        </w:numPr>
      </w:pPr>
      <w:r w:rsidRPr="00B73AD2">
        <w:t>develop a deep, practical understanding of learning</w:t>
      </w:r>
    </w:p>
    <w:p w:rsidR="00B73AD2" w:rsidRPr="00B73AD2" w:rsidRDefault="00B73AD2" w:rsidP="00241133">
      <w:pPr>
        <w:pStyle w:val="ListParagraph"/>
        <w:numPr>
          <w:ilvl w:val="0"/>
          <w:numId w:val="1"/>
        </w:numPr>
      </w:pPr>
      <w:r w:rsidRPr="00B73AD2">
        <w:t>develop effective learning habits</w:t>
      </w:r>
    </w:p>
    <w:p w:rsidR="00B73AD2" w:rsidRPr="00B73AD2" w:rsidRDefault="00B73AD2" w:rsidP="00B73AD2">
      <w:pPr>
        <w:pStyle w:val="ListParagraph"/>
        <w:numPr>
          <w:ilvl w:val="0"/>
          <w:numId w:val="1"/>
        </w:numPr>
      </w:pPr>
      <w:r w:rsidRPr="00B73AD2">
        <w:t xml:space="preserve">understand their potential and how to fulfil it through using a range of </w:t>
      </w:r>
      <w:proofErr w:type="spellStart"/>
      <w:r w:rsidRPr="00B73AD2">
        <w:t>learningstyles</w:t>
      </w:r>
      <w:proofErr w:type="spellEnd"/>
    </w:p>
    <w:p w:rsidR="00B73AD2" w:rsidRPr="00B73AD2" w:rsidRDefault="00B73AD2" w:rsidP="00241133">
      <w:pPr>
        <w:pStyle w:val="ListParagraph"/>
        <w:numPr>
          <w:ilvl w:val="0"/>
          <w:numId w:val="1"/>
        </w:numPr>
      </w:pPr>
      <w:r w:rsidRPr="00B73AD2">
        <w:t>are able to find and process information independently</w:t>
      </w:r>
    </w:p>
    <w:p w:rsidR="00B73AD2" w:rsidRPr="00B73AD2" w:rsidRDefault="00B73AD2" w:rsidP="00241133">
      <w:pPr>
        <w:pStyle w:val="ListParagraph"/>
        <w:numPr>
          <w:ilvl w:val="0"/>
          <w:numId w:val="1"/>
        </w:numPr>
      </w:pPr>
      <w:r w:rsidRPr="00B73AD2">
        <w:t>can work effectively as individuals or part of a team</w:t>
      </w:r>
    </w:p>
    <w:p w:rsidR="00B73AD2" w:rsidRPr="00B73AD2" w:rsidRDefault="00B73AD2" w:rsidP="00241133">
      <w:pPr>
        <w:pStyle w:val="ListParagraph"/>
        <w:numPr>
          <w:ilvl w:val="0"/>
          <w:numId w:val="1"/>
        </w:numPr>
      </w:pPr>
      <w:r w:rsidRPr="00B73AD2">
        <w:t>develop as proficient and enthusiastic readers</w:t>
      </w:r>
    </w:p>
    <w:p w:rsidR="00B73AD2" w:rsidRPr="00B73AD2" w:rsidRDefault="00B73AD2" w:rsidP="00241133">
      <w:pPr>
        <w:pStyle w:val="ListParagraph"/>
        <w:numPr>
          <w:ilvl w:val="0"/>
          <w:numId w:val="1"/>
        </w:numPr>
      </w:pPr>
      <w:r w:rsidRPr="00B73AD2">
        <w:t>use ICT confidently, knowledgeably, responsibly and proportionately</w:t>
      </w:r>
    </w:p>
    <w:p w:rsidR="00B73AD2" w:rsidRPr="00B73AD2" w:rsidRDefault="00B73AD2" w:rsidP="00241133">
      <w:pPr>
        <w:pStyle w:val="ListParagraph"/>
        <w:numPr>
          <w:ilvl w:val="0"/>
          <w:numId w:val="1"/>
        </w:numPr>
      </w:pPr>
      <w:r w:rsidRPr="00B73AD2">
        <w:t>develop thinking skills which allow them to pose questions and solve problems</w:t>
      </w:r>
    </w:p>
    <w:p w:rsidR="00B73AD2" w:rsidRPr="00B73AD2" w:rsidRDefault="00B73AD2" w:rsidP="00241133">
      <w:pPr>
        <w:pStyle w:val="ListParagraph"/>
        <w:numPr>
          <w:ilvl w:val="0"/>
          <w:numId w:val="1"/>
        </w:numPr>
      </w:pPr>
      <w:r w:rsidRPr="00B73AD2">
        <w:t>look for the ’’big picture‟ and seek patterns in the information presented to them</w:t>
      </w:r>
    </w:p>
    <w:p w:rsidR="00B73AD2" w:rsidRPr="00B73AD2" w:rsidRDefault="00B73AD2" w:rsidP="00241133">
      <w:pPr>
        <w:pStyle w:val="ListParagraph"/>
        <w:numPr>
          <w:ilvl w:val="0"/>
          <w:numId w:val="1"/>
        </w:numPr>
      </w:pPr>
      <w:r w:rsidRPr="00B73AD2">
        <w:t>make links across the curriculum and with the wider world</w:t>
      </w:r>
    </w:p>
    <w:p w:rsidR="00B73AD2" w:rsidRPr="00B73AD2" w:rsidRDefault="00B73AD2" w:rsidP="00241133">
      <w:pPr>
        <w:pStyle w:val="ListParagraph"/>
        <w:numPr>
          <w:ilvl w:val="0"/>
          <w:numId w:val="1"/>
        </w:numPr>
      </w:pPr>
      <w:r w:rsidRPr="00B73AD2">
        <w:t>are able to focus on the key skills of literacy and numeracy</w:t>
      </w:r>
    </w:p>
    <w:p w:rsidR="00B73AD2" w:rsidRPr="00B73AD2" w:rsidRDefault="00B73AD2" w:rsidP="00241133">
      <w:pPr>
        <w:pStyle w:val="ListParagraph"/>
        <w:numPr>
          <w:ilvl w:val="0"/>
          <w:numId w:val="1"/>
        </w:numPr>
      </w:pPr>
      <w:r w:rsidRPr="00B73AD2">
        <w:t xml:space="preserve"> can communicate effectively through speaking and writing</w:t>
      </w:r>
    </w:p>
    <w:p w:rsidR="00B73AD2" w:rsidRPr="00B73AD2" w:rsidRDefault="00B73AD2" w:rsidP="00241133">
      <w:pPr>
        <w:pStyle w:val="ListParagraph"/>
        <w:numPr>
          <w:ilvl w:val="0"/>
          <w:numId w:val="1"/>
        </w:numPr>
      </w:pPr>
      <w:r w:rsidRPr="00B73AD2">
        <w:t xml:space="preserve"> </w:t>
      </w:r>
      <w:proofErr w:type="gramStart"/>
      <w:r w:rsidRPr="00B73AD2">
        <w:t>can</w:t>
      </w:r>
      <w:proofErr w:type="gramEnd"/>
      <w:r w:rsidRPr="00B73AD2">
        <w:t xml:space="preserve"> apply their learning in unfamiliar situations.</w:t>
      </w:r>
    </w:p>
    <w:p w:rsidR="00B73AD2" w:rsidRPr="00B73AD2" w:rsidRDefault="00B73AD2" w:rsidP="00B73AD2">
      <w:pPr>
        <w:rPr>
          <w:b/>
        </w:rPr>
      </w:pPr>
      <w:r w:rsidRPr="00B73AD2">
        <w:rPr>
          <w:b/>
        </w:rPr>
        <w:t>Responsibilities</w:t>
      </w:r>
    </w:p>
    <w:p w:rsidR="00B73AD2" w:rsidRPr="00B73AD2" w:rsidRDefault="00B73AD2" w:rsidP="00B73AD2">
      <w:r w:rsidRPr="00B73AD2">
        <w:t xml:space="preserve">All members of </w:t>
      </w:r>
      <w:r w:rsidR="00241133">
        <w:t xml:space="preserve">ERSS Carrick on </w:t>
      </w:r>
      <w:proofErr w:type="spellStart"/>
      <w:r w:rsidR="00241133">
        <w:t>Suir’s</w:t>
      </w:r>
      <w:proofErr w:type="spellEnd"/>
      <w:r w:rsidRPr="00B73AD2">
        <w:t xml:space="preserve"> community must:</w:t>
      </w:r>
    </w:p>
    <w:p w:rsidR="00B73AD2" w:rsidRPr="00B73AD2" w:rsidRDefault="00B73AD2" w:rsidP="00B73AD2">
      <w:pPr>
        <w:pStyle w:val="ListParagraph"/>
        <w:numPr>
          <w:ilvl w:val="0"/>
          <w:numId w:val="2"/>
        </w:numPr>
      </w:pPr>
      <w:r w:rsidRPr="00B73AD2">
        <w:t xml:space="preserve">value students as individuals and respect their entitlement to be educated in </w:t>
      </w:r>
      <w:proofErr w:type="spellStart"/>
      <w:r w:rsidRPr="00B73AD2">
        <w:t>acaring</w:t>
      </w:r>
      <w:proofErr w:type="spellEnd"/>
      <w:r w:rsidRPr="00B73AD2">
        <w:t>, secure environment</w:t>
      </w:r>
    </w:p>
    <w:p w:rsidR="00B73AD2" w:rsidRPr="00B73AD2" w:rsidRDefault="00B73AD2" w:rsidP="00241133">
      <w:pPr>
        <w:pStyle w:val="ListParagraph"/>
        <w:numPr>
          <w:ilvl w:val="0"/>
          <w:numId w:val="2"/>
        </w:numPr>
      </w:pPr>
      <w:r w:rsidRPr="00B73AD2">
        <w:t>foster good relationships and a sense of belonging within the school</w:t>
      </w:r>
    </w:p>
    <w:p w:rsidR="00B73AD2" w:rsidRPr="00B73AD2" w:rsidRDefault="00B73AD2" w:rsidP="00B73AD2">
      <w:pPr>
        <w:pStyle w:val="ListParagraph"/>
        <w:numPr>
          <w:ilvl w:val="0"/>
          <w:numId w:val="2"/>
        </w:numPr>
      </w:pPr>
      <w:r w:rsidRPr="00B73AD2">
        <w:lastRenderedPageBreak/>
        <w:t xml:space="preserve"> provide a well-ordered environment in which everyone is fully aware of behavioural</w:t>
      </w:r>
      <w:r w:rsidR="00241133">
        <w:t xml:space="preserve"> </w:t>
      </w:r>
      <w:r w:rsidRPr="00B73AD2">
        <w:t>expectations</w:t>
      </w:r>
    </w:p>
    <w:p w:rsidR="00B73AD2" w:rsidRPr="00B73AD2" w:rsidRDefault="00B73AD2" w:rsidP="00241133">
      <w:pPr>
        <w:pStyle w:val="ListParagraph"/>
        <w:numPr>
          <w:ilvl w:val="0"/>
          <w:numId w:val="2"/>
        </w:numPr>
      </w:pPr>
      <w:r w:rsidRPr="00B73AD2">
        <w:t xml:space="preserve"> ensure equality of opportunity in all aspects of school life</w:t>
      </w:r>
    </w:p>
    <w:p w:rsidR="00B73AD2" w:rsidRPr="00B73AD2" w:rsidRDefault="00B73AD2" w:rsidP="00241133">
      <w:pPr>
        <w:pStyle w:val="ListParagraph"/>
        <w:numPr>
          <w:ilvl w:val="0"/>
          <w:numId w:val="2"/>
        </w:numPr>
      </w:pPr>
      <w:r w:rsidRPr="00B73AD2">
        <w:t>encourage, praise and reinforce good relationships, behaviour and work</w:t>
      </w:r>
    </w:p>
    <w:p w:rsidR="00B73AD2" w:rsidRPr="00B73AD2" w:rsidRDefault="00B73AD2" w:rsidP="00241133">
      <w:pPr>
        <w:pStyle w:val="ListParagraph"/>
        <w:numPr>
          <w:ilvl w:val="0"/>
          <w:numId w:val="2"/>
        </w:numPr>
      </w:pPr>
      <w:proofErr w:type="gramStart"/>
      <w:r w:rsidRPr="00B73AD2">
        <w:t>work</w:t>
      </w:r>
      <w:proofErr w:type="gramEnd"/>
      <w:r w:rsidRPr="00B73AD2">
        <w:t xml:space="preserve"> as a team, supporting and encouraging each other. </w:t>
      </w:r>
    </w:p>
    <w:p w:rsidR="00B73AD2" w:rsidRPr="00B73AD2" w:rsidRDefault="00B73AD2" w:rsidP="00B73AD2">
      <w:pPr>
        <w:rPr>
          <w:b/>
        </w:rPr>
      </w:pPr>
      <w:r w:rsidRPr="00B73AD2">
        <w:rPr>
          <w:b/>
        </w:rPr>
        <w:t>Students must:</w:t>
      </w:r>
    </w:p>
    <w:p w:rsidR="00B73AD2" w:rsidRPr="00B73AD2" w:rsidRDefault="00B73AD2" w:rsidP="00241133">
      <w:pPr>
        <w:pStyle w:val="ListParagraph"/>
        <w:numPr>
          <w:ilvl w:val="0"/>
          <w:numId w:val="3"/>
        </w:numPr>
      </w:pPr>
      <w:r w:rsidRPr="00B73AD2">
        <w:t xml:space="preserve"> be punctual to lessons with the correct equipment</w:t>
      </w:r>
    </w:p>
    <w:p w:rsidR="00B73AD2" w:rsidRPr="00B73AD2" w:rsidRDefault="00B73AD2" w:rsidP="00241133">
      <w:pPr>
        <w:pStyle w:val="ListParagraph"/>
        <w:numPr>
          <w:ilvl w:val="0"/>
          <w:numId w:val="3"/>
        </w:numPr>
      </w:pPr>
      <w:r w:rsidRPr="00B73AD2">
        <w:t xml:space="preserve"> complete home learning fully and promptly</w:t>
      </w:r>
    </w:p>
    <w:p w:rsidR="00B73AD2" w:rsidRPr="00B73AD2" w:rsidRDefault="00B73AD2" w:rsidP="00241133">
      <w:pPr>
        <w:pStyle w:val="ListParagraph"/>
        <w:numPr>
          <w:ilvl w:val="0"/>
          <w:numId w:val="3"/>
        </w:numPr>
      </w:pPr>
      <w:r w:rsidRPr="00B73AD2">
        <w:t xml:space="preserve"> take pride in their work and follow the School presentation guidelines</w:t>
      </w:r>
    </w:p>
    <w:p w:rsidR="00B73AD2" w:rsidRPr="00B73AD2" w:rsidRDefault="00241133" w:rsidP="00241133">
      <w:pPr>
        <w:pStyle w:val="ListParagraph"/>
        <w:numPr>
          <w:ilvl w:val="0"/>
          <w:numId w:val="3"/>
        </w:numPr>
      </w:pPr>
      <w:r>
        <w:t xml:space="preserve"> follow the school’s Code of Behaviour</w:t>
      </w:r>
    </w:p>
    <w:p w:rsidR="00B73AD2" w:rsidRPr="00B73AD2" w:rsidRDefault="00B73AD2" w:rsidP="00241133">
      <w:pPr>
        <w:pStyle w:val="ListParagraph"/>
        <w:numPr>
          <w:ilvl w:val="0"/>
          <w:numId w:val="3"/>
        </w:numPr>
      </w:pPr>
      <w:r w:rsidRPr="00B73AD2">
        <w:t xml:space="preserve"> are reflective and take responsibility for improving their own learning</w:t>
      </w:r>
    </w:p>
    <w:p w:rsidR="00B73AD2" w:rsidRPr="00B73AD2" w:rsidRDefault="00B73AD2" w:rsidP="00241133">
      <w:pPr>
        <w:pStyle w:val="ListParagraph"/>
        <w:numPr>
          <w:ilvl w:val="0"/>
          <w:numId w:val="3"/>
        </w:numPr>
      </w:pPr>
      <w:r w:rsidRPr="00B73AD2">
        <w:t xml:space="preserve"> know when to ask for help if needed</w:t>
      </w:r>
    </w:p>
    <w:p w:rsidR="00B73AD2" w:rsidRPr="00B73AD2" w:rsidRDefault="00B73AD2" w:rsidP="00241133">
      <w:pPr>
        <w:pStyle w:val="ListParagraph"/>
        <w:numPr>
          <w:ilvl w:val="0"/>
          <w:numId w:val="3"/>
        </w:numPr>
      </w:pPr>
      <w:r w:rsidRPr="00B73AD2">
        <w:t xml:space="preserve"> respect the right of others to learn</w:t>
      </w:r>
    </w:p>
    <w:p w:rsidR="00B73AD2" w:rsidRPr="00B73AD2" w:rsidRDefault="00B73AD2" w:rsidP="00241133">
      <w:pPr>
        <w:pStyle w:val="ListParagraph"/>
        <w:numPr>
          <w:ilvl w:val="0"/>
          <w:numId w:val="3"/>
        </w:numPr>
      </w:pPr>
      <w:r w:rsidRPr="00B73AD2">
        <w:t xml:space="preserve"> </w:t>
      </w:r>
      <w:proofErr w:type="gramStart"/>
      <w:r w:rsidRPr="00B73AD2">
        <w:t>provide</w:t>
      </w:r>
      <w:proofErr w:type="gramEnd"/>
      <w:r w:rsidRPr="00B73AD2">
        <w:t xml:space="preserve"> feedback about their learning in a positive and constructive manner.</w:t>
      </w:r>
    </w:p>
    <w:p w:rsidR="00B73AD2" w:rsidRPr="00B73AD2" w:rsidRDefault="00B73AD2" w:rsidP="00B73AD2">
      <w:pPr>
        <w:rPr>
          <w:b/>
        </w:rPr>
      </w:pPr>
      <w:r w:rsidRPr="00B73AD2">
        <w:rPr>
          <w:b/>
        </w:rPr>
        <w:t>Teachers must:</w:t>
      </w:r>
    </w:p>
    <w:p w:rsidR="00B73AD2" w:rsidRPr="00B73AD2" w:rsidRDefault="00B73AD2" w:rsidP="00B73AD2">
      <w:r w:rsidRPr="00B73AD2">
        <w:t xml:space="preserve">1. </w:t>
      </w:r>
      <w:proofErr w:type="gramStart"/>
      <w:r w:rsidRPr="00B73AD2">
        <w:t>make</w:t>
      </w:r>
      <w:proofErr w:type="gramEnd"/>
      <w:r w:rsidRPr="00B73AD2">
        <w:t xml:space="preserve"> lessons purposeful by:</w:t>
      </w:r>
    </w:p>
    <w:p w:rsidR="00B73AD2" w:rsidRPr="00B73AD2" w:rsidRDefault="00B73AD2" w:rsidP="00241133">
      <w:pPr>
        <w:pStyle w:val="ListParagraph"/>
        <w:numPr>
          <w:ilvl w:val="0"/>
          <w:numId w:val="4"/>
        </w:numPr>
      </w:pPr>
      <w:r w:rsidRPr="00B73AD2">
        <w:t xml:space="preserve"> managing the learning process through carefully planned and well-paced lessons</w:t>
      </w:r>
    </w:p>
    <w:p w:rsidR="00B73AD2" w:rsidRPr="00B73AD2" w:rsidRDefault="00B73AD2" w:rsidP="00B73AD2">
      <w:pPr>
        <w:pStyle w:val="ListParagraph"/>
        <w:numPr>
          <w:ilvl w:val="0"/>
          <w:numId w:val="4"/>
        </w:numPr>
      </w:pPr>
      <w:r w:rsidRPr="00B73AD2">
        <w:t xml:space="preserve"> following the agreed lesson plan which comprises of a starter, learning activities and</w:t>
      </w:r>
      <w:r w:rsidR="00241133">
        <w:t xml:space="preserve"> </w:t>
      </w:r>
      <w:r w:rsidRPr="00B73AD2">
        <w:t>plenary</w:t>
      </w:r>
    </w:p>
    <w:p w:rsidR="00B73AD2" w:rsidRPr="00B73AD2" w:rsidRDefault="00B73AD2" w:rsidP="00B73AD2">
      <w:pPr>
        <w:pStyle w:val="ListParagraph"/>
        <w:numPr>
          <w:ilvl w:val="0"/>
          <w:numId w:val="5"/>
        </w:numPr>
      </w:pPr>
      <w:r w:rsidRPr="00B73AD2">
        <w:t xml:space="preserve"> ensure that students have the opportunity to activate, connect, demonstrate and</w:t>
      </w:r>
      <w:r w:rsidR="00241133">
        <w:t xml:space="preserve"> </w:t>
      </w:r>
      <w:r w:rsidRPr="00B73AD2">
        <w:t>consolidate learning</w:t>
      </w:r>
    </w:p>
    <w:p w:rsidR="00B73AD2" w:rsidRPr="00B73AD2" w:rsidRDefault="00B73AD2" w:rsidP="00241133">
      <w:pPr>
        <w:pStyle w:val="ListParagraph"/>
        <w:numPr>
          <w:ilvl w:val="0"/>
          <w:numId w:val="5"/>
        </w:numPr>
      </w:pPr>
      <w:r w:rsidRPr="00B73AD2">
        <w:t xml:space="preserve"> organising the class into </w:t>
      </w:r>
      <w:r w:rsidR="00241133">
        <w:t>mixed ability sub groupings</w:t>
      </w:r>
    </w:p>
    <w:p w:rsidR="00B73AD2" w:rsidRPr="00B73AD2" w:rsidRDefault="00B73AD2" w:rsidP="00241133">
      <w:pPr>
        <w:pStyle w:val="ListParagraph"/>
        <w:numPr>
          <w:ilvl w:val="0"/>
          <w:numId w:val="5"/>
        </w:numPr>
      </w:pPr>
      <w:r w:rsidRPr="00B73AD2">
        <w:t xml:space="preserve"> creating a well thought out seating plan that is adhered to by all students</w:t>
      </w:r>
    </w:p>
    <w:p w:rsidR="00B73AD2" w:rsidRPr="00B73AD2" w:rsidRDefault="00B73AD2" w:rsidP="00B73AD2">
      <w:pPr>
        <w:pStyle w:val="ListParagraph"/>
        <w:numPr>
          <w:ilvl w:val="0"/>
          <w:numId w:val="5"/>
        </w:numPr>
      </w:pPr>
      <w:r w:rsidRPr="00B73AD2">
        <w:t xml:space="preserve"> making learning objectives and success criteria explicit to students and using</w:t>
      </w:r>
      <w:r w:rsidR="00241133">
        <w:t xml:space="preserve"> </w:t>
      </w:r>
      <w:r w:rsidRPr="00B73AD2">
        <w:t>assessment for learning strategies to evaluate and improve learning</w:t>
      </w:r>
    </w:p>
    <w:p w:rsidR="00B73AD2" w:rsidRPr="00B73AD2" w:rsidRDefault="00B73AD2" w:rsidP="00241133">
      <w:pPr>
        <w:pStyle w:val="ListParagraph"/>
        <w:numPr>
          <w:ilvl w:val="0"/>
          <w:numId w:val="5"/>
        </w:numPr>
      </w:pPr>
      <w:r w:rsidRPr="00B73AD2">
        <w:t xml:space="preserve"> having appropriate expectations of all students</w:t>
      </w:r>
    </w:p>
    <w:p w:rsidR="00B73AD2" w:rsidRPr="00B73AD2" w:rsidRDefault="00B73AD2" w:rsidP="00241133">
      <w:pPr>
        <w:pStyle w:val="ListParagraph"/>
        <w:numPr>
          <w:ilvl w:val="0"/>
          <w:numId w:val="5"/>
        </w:numPr>
      </w:pPr>
      <w:r w:rsidRPr="00B73AD2">
        <w:t xml:space="preserve"> evaluating all lessons to inform future learning and teaching </w:t>
      </w:r>
    </w:p>
    <w:p w:rsidR="00B73AD2" w:rsidRPr="00B73AD2" w:rsidRDefault="00B73AD2" w:rsidP="00B73AD2">
      <w:pPr>
        <w:pStyle w:val="ListParagraph"/>
        <w:numPr>
          <w:ilvl w:val="0"/>
          <w:numId w:val="5"/>
        </w:numPr>
      </w:pPr>
      <w:r w:rsidRPr="00B73AD2">
        <w:t xml:space="preserve"> delivering schemes of learning which incorporate spiritual, moral and cultural</w:t>
      </w:r>
      <w:r w:rsidR="00241133">
        <w:t xml:space="preserve"> </w:t>
      </w:r>
      <w:r w:rsidRPr="00B73AD2">
        <w:t>aspects</w:t>
      </w:r>
    </w:p>
    <w:p w:rsidR="00B73AD2" w:rsidRPr="00B73AD2" w:rsidRDefault="00B73AD2" w:rsidP="00B73AD2">
      <w:pPr>
        <w:pStyle w:val="ListParagraph"/>
        <w:numPr>
          <w:ilvl w:val="0"/>
          <w:numId w:val="5"/>
        </w:numPr>
      </w:pPr>
      <w:r w:rsidRPr="00B73AD2">
        <w:t xml:space="preserve"> delivering schemes of learning which incorporate the development of young</w:t>
      </w:r>
      <w:r w:rsidR="00241133">
        <w:t xml:space="preserve"> </w:t>
      </w:r>
      <w:r w:rsidRPr="00B73AD2">
        <w:t>people’s independent learning skills and create long lasting learning habits</w:t>
      </w:r>
    </w:p>
    <w:p w:rsidR="00B73AD2" w:rsidRPr="00B73AD2" w:rsidRDefault="00B73AD2" w:rsidP="00B73AD2">
      <w:pPr>
        <w:pStyle w:val="ListParagraph"/>
        <w:numPr>
          <w:ilvl w:val="0"/>
          <w:numId w:val="5"/>
        </w:numPr>
      </w:pPr>
      <w:r w:rsidRPr="00B73AD2">
        <w:t xml:space="preserve"> </w:t>
      </w:r>
      <w:proofErr w:type="gramStart"/>
      <w:r w:rsidRPr="00B73AD2">
        <w:t>creating</w:t>
      </w:r>
      <w:proofErr w:type="gramEnd"/>
      <w:r w:rsidRPr="00B73AD2">
        <w:t xml:space="preserve"> opportunities for students to learn collaboratively both with their learning</w:t>
      </w:r>
      <w:r w:rsidR="00241133">
        <w:t xml:space="preserve"> </w:t>
      </w:r>
      <w:r w:rsidRPr="00B73AD2">
        <w:t>partner and in larger groups.</w:t>
      </w:r>
    </w:p>
    <w:p w:rsidR="00B73AD2" w:rsidRPr="00B73AD2" w:rsidRDefault="00B73AD2" w:rsidP="00B73AD2">
      <w:r w:rsidRPr="00B73AD2">
        <w:t xml:space="preserve">2. </w:t>
      </w:r>
      <w:proofErr w:type="gramStart"/>
      <w:r w:rsidRPr="00B73AD2">
        <w:t>make</w:t>
      </w:r>
      <w:proofErr w:type="gramEnd"/>
      <w:r w:rsidRPr="00B73AD2">
        <w:t xml:space="preserve"> lessons interesting and stimulating by:</w:t>
      </w:r>
    </w:p>
    <w:p w:rsidR="00B73AD2" w:rsidRPr="00B73AD2" w:rsidRDefault="00B73AD2" w:rsidP="00241133">
      <w:pPr>
        <w:pStyle w:val="ListParagraph"/>
        <w:numPr>
          <w:ilvl w:val="0"/>
          <w:numId w:val="6"/>
        </w:numPr>
      </w:pPr>
      <w:r w:rsidRPr="00B73AD2">
        <w:t xml:space="preserve"> showing enthusiasm for their subject and for learning</w:t>
      </w:r>
    </w:p>
    <w:p w:rsidR="00B73AD2" w:rsidRPr="00B73AD2" w:rsidRDefault="00B73AD2" w:rsidP="00241133">
      <w:pPr>
        <w:pStyle w:val="ListParagraph"/>
        <w:numPr>
          <w:ilvl w:val="0"/>
          <w:numId w:val="6"/>
        </w:numPr>
      </w:pPr>
      <w:r w:rsidRPr="00B73AD2">
        <w:t xml:space="preserve"> having a thorough and up-to-date command of their subject</w:t>
      </w:r>
    </w:p>
    <w:p w:rsidR="00B73AD2" w:rsidRPr="00B73AD2" w:rsidRDefault="00B73AD2" w:rsidP="00241133">
      <w:pPr>
        <w:pStyle w:val="ListParagraph"/>
        <w:numPr>
          <w:ilvl w:val="0"/>
          <w:numId w:val="6"/>
        </w:numPr>
      </w:pPr>
      <w:r w:rsidRPr="00B73AD2">
        <w:t xml:space="preserve"> helping students to make connections within and across subjects</w:t>
      </w:r>
    </w:p>
    <w:p w:rsidR="00B73AD2" w:rsidRPr="00B73AD2" w:rsidRDefault="00B73AD2" w:rsidP="00B73AD2">
      <w:pPr>
        <w:pStyle w:val="ListParagraph"/>
        <w:numPr>
          <w:ilvl w:val="0"/>
          <w:numId w:val="6"/>
        </w:numPr>
      </w:pPr>
      <w:r w:rsidRPr="00B73AD2">
        <w:t xml:space="preserve"> varying teaching styles, learning activities and the learning environment to meet the</w:t>
      </w:r>
      <w:r w:rsidR="00241133">
        <w:t xml:space="preserve"> </w:t>
      </w:r>
      <w:r w:rsidRPr="00B73AD2">
        <w:t>needs of different types of learner</w:t>
      </w:r>
    </w:p>
    <w:p w:rsidR="00B73AD2" w:rsidRPr="00B73AD2" w:rsidRDefault="00B73AD2" w:rsidP="00241133">
      <w:pPr>
        <w:pStyle w:val="ListParagraph"/>
        <w:numPr>
          <w:ilvl w:val="0"/>
          <w:numId w:val="6"/>
        </w:numPr>
      </w:pPr>
      <w:r w:rsidRPr="00B73AD2">
        <w:t xml:space="preserve"> giving students the opportunity to discuss their learning with each other</w:t>
      </w:r>
    </w:p>
    <w:p w:rsidR="00B73AD2" w:rsidRPr="00B73AD2" w:rsidRDefault="00B73AD2" w:rsidP="00B73AD2">
      <w:pPr>
        <w:pStyle w:val="ListParagraph"/>
        <w:numPr>
          <w:ilvl w:val="0"/>
          <w:numId w:val="6"/>
        </w:numPr>
      </w:pPr>
      <w:r w:rsidRPr="00B73AD2">
        <w:lastRenderedPageBreak/>
        <w:t xml:space="preserve"> effectively using ICT and multi-media presentations when appropriate to enhance</w:t>
      </w:r>
      <w:r w:rsidR="00241133">
        <w:t xml:space="preserve"> </w:t>
      </w:r>
      <w:r w:rsidRPr="00B73AD2">
        <w:t>the students learning experiences and outcomes</w:t>
      </w:r>
    </w:p>
    <w:p w:rsidR="00B73AD2" w:rsidRPr="00B73AD2" w:rsidRDefault="00B73AD2" w:rsidP="00B73AD2">
      <w:pPr>
        <w:pStyle w:val="ListParagraph"/>
        <w:numPr>
          <w:ilvl w:val="0"/>
          <w:numId w:val="6"/>
        </w:numPr>
      </w:pPr>
      <w:r w:rsidRPr="00B73AD2">
        <w:t xml:space="preserve"> using praise, positive reinforcement and display of students work (Display for</w:t>
      </w:r>
      <w:r w:rsidR="00241133">
        <w:t xml:space="preserve"> </w:t>
      </w:r>
      <w:r w:rsidRPr="00B73AD2">
        <w:t>Learning)</w:t>
      </w:r>
    </w:p>
    <w:p w:rsidR="00B73AD2" w:rsidRPr="00B73AD2" w:rsidRDefault="00B73AD2" w:rsidP="00B73AD2">
      <w:r w:rsidRPr="00B73AD2">
        <w:t xml:space="preserve">3. </w:t>
      </w:r>
      <w:proofErr w:type="gramStart"/>
      <w:r w:rsidRPr="00B73AD2">
        <w:t>create</w:t>
      </w:r>
      <w:proofErr w:type="gramEnd"/>
      <w:r w:rsidRPr="00B73AD2">
        <w:t xml:space="preserve"> an orderly learning environment by:</w:t>
      </w:r>
    </w:p>
    <w:p w:rsidR="00B73AD2" w:rsidRPr="00B73AD2" w:rsidRDefault="00B73AD2" w:rsidP="00B73AD2">
      <w:pPr>
        <w:pStyle w:val="ListParagraph"/>
        <w:numPr>
          <w:ilvl w:val="0"/>
          <w:numId w:val="7"/>
        </w:numPr>
      </w:pPr>
      <w:r w:rsidRPr="00B73AD2">
        <w:t xml:space="preserve"> being consistent about class rules, including the setting and completion of home</w:t>
      </w:r>
      <w:r w:rsidR="00241133">
        <w:t xml:space="preserve"> </w:t>
      </w:r>
      <w:r w:rsidRPr="00B73AD2">
        <w:t>learning</w:t>
      </w:r>
    </w:p>
    <w:p w:rsidR="00B73AD2" w:rsidRPr="00B73AD2" w:rsidRDefault="00B73AD2" w:rsidP="00B73AD2">
      <w:pPr>
        <w:pStyle w:val="ListParagraph"/>
        <w:numPr>
          <w:ilvl w:val="0"/>
          <w:numId w:val="7"/>
        </w:numPr>
      </w:pPr>
      <w:r w:rsidRPr="00B73AD2">
        <w:t xml:space="preserve"> ensuring, through accurate assessment and record keeping, that learning is</w:t>
      </w:r>
      <w:r w:rsidR="00241133">
        <w:t xml:space="preserve"> </w:t>
      </w:r>
      <w:r w:rsidRPr="00B73AD2">
        <w:t>progressive and continuous</w:t>
      </w:r>
    </w:p>
    <w:p w:rsidR="00B73AD2" w:rsidRPr="00B73AD2" w:rsidRDefault="00B73AD2" w:rsidP="00241133">
      <w:pPr>
        <w:pStyle w:val="ListParagraph"/>
        <w:numPr>
          <w:ilvl w:val="0"/>
          <w:numId w:val="7"/>
        </w:numPr>
      </w:pPr>
      <w:r w:rsidRPr="00B73AD2">
        <w:t xml:space="preserve"> ensuring that all tasks and activities performed by students are safe </w:t>
      </w:r>
    </w:p>
    <w:p w:rsidR="00B73AD2" w:rsidRPr="00B73AD2" w:rsidRDefault="00B73AD2" w:rsidP="00B73AD2">
      <w:r w:rsidRPr="00B73AD2">
        <w:t xml:space="preserve">4. </w:t>
      </w:r>
      <w:proofErr w:type="gramStart"/>
      <w:r w:rsidRPr="00B73AD2">
        <w:t>match</w:t>
      </w:r>
      <w:proofErr w:type="gramEnd"/>
      <w:r w:rsidRPr="00B73AD2">
        <w:t xml:space="preserve"> lesson activities to different student abilities and learning preferences by:</w:t>
      </w:r>
    </w:p>
    <w:p w:rsidR="00B73AD2" w:rsidRPr="00B73AD2" w:rsidRDefault="00B73AD2" w:rsidP="00B73AD2">
      <w:pPr>
        <w:pStyle w:val="ListParagraph"/>
        <w:numPr>
          <w:ilvl w:val="0"/>
          <w:numId w:val="8"/>
        </w:numPr>
      </w:pPr>
      <w:r w:rsidRPr="00B73AD2">
        <w:t xml:space="preserve"> ensuring students have a clear and common understanding of the high expectations</w:t>
      </w:r>
      <w:r w:rsidR="00241133">
        <w:t xml:space="preserve"> </w:t>
      </w:r>
      <w:r w:rsidRPr="00B73AD2">
        <w:t>held of them individually and collectively</w:t>
      </w:r>
    </w:p>
    <w:p w:rsidR="00B73AD2" w:rsidRPr="00B73AD2" w:rsidRDefault="00B73AD2" w:rsidP="00B73AD2">
      <w:pPr>
        <w:pStyle w:val="ListParagraph"/>
        <w:numPr>
          <w:ilvl w:val="0"/>
          <w:numId w:val="8"/>
        </w:numPr>
      </w:pPr>
      <w:r w:rsidRPr="00B73AD2">
        <w:t xml:space="preserve"> using assessment data to gauge students’ individual capabilities so that lessons are</w:t>
      </w:r>
      <w:r w:rsidR="00241133">
        <w:t xml:space="preserve"> </w:t>
      </w:r>
      <w:r w:rsidRPr="00B73AD2">
        <w:t>well planned for all</w:t>
      </w:r>
    </w:p>
    <w:p w:rsidR="00B73AD2" w:rsidRPr="00B73AD2" w:rsidRDefault="00B73AD2" w:rsidP="00B73AD2">
      <w:pPr>
        <w:pStyle w:val="ListParagraph"/>
        <w:numPr>
          <w:ilvl w:val="0"/>
          <w:numId w:val="8"/>
        </w:numPr>
      </w:pPr>
      <w:r w:rsidRPr="00B73AD2">
        <w:t xml:space="preserve"> using appropriate differentiated materials and tasks which ensure students‟ active</w:t>
      </w:r>
      <w:r w:rsidR="00241133">
        <w:t xml:space="preserve"> </w:t>
      </w:r>
      <w:r w:rsidRPr="00B73AD2">
        <w:t>participation in lessons, for the most able as well as for those with special</w:t>
      </w:r>
      <w:r w:rsidR="00241133">
        <w:t xml:space="preserve"> </w:t>
      </w:r>
      <w:r w:rsidRPr="00B73AD2">
        <w:t>educational needs</w:t>
      </w:r>
    </w:p>
    <w:p w:rsidR="00B73AD2" w:rsidRPr="00B73AD2" w:rsidRDefault="00B73AD2" w:rsidP="00241133">
      <w:pPr>
        <w:pStyle w:val="ListParagraph"/>
        <w:numPr>
          <w:ilvl w:val="0"/>
          <w:numId w:val="8"/>
        </w:numPr>
      </w:pPr>
      <w:r w:rsidRPr="00B73AD2">
        <w:t xml:space="preserve"> planning opportunities to give constructive verbal feedback for all students</w:t>
      </w:r>
    </w:p>
    <w:p w:rsidR="00B73AD2" w:rsidRPr="00B73AD2" w:rsidRDefault="00B73AD2" w:rsidP="00B73AD2">
      <w:pPr>
        <w:pStyle w:val="ListParagraph"/>
        <w:numPr>
          <w:ilvl w:val="0"/>
          <w:numId w:val="8"/>
        </w:numPr>
      </w:pPr>
      <w:r w:rsidRPr="00B73AD2">
        <w:t xml:space="preserve"> taking action to have a full understanding of the extent to which students have met</w:t>
      </w:r>
      <w:r w:rsidR="00241133">
        <w:t xml:space="preserve"> </w:t>
      </w:r>
      <w:r w:rsidRPr="00B73AD2">
        <w:t>the planned learning outcomes</w:t>
      </w:r>
    </w:p>
    <w:p w:rsidR="00B73AD2" w:rsidRPr="00B73AD2" w:rsidRDefault="00B73AD2" w:rsidP="00B73AD2">
      <w:pPr>
        <w:pStyle w:val="ListParagraph"/>
        <w:numPr>
          <w:ilvl w:val="0"/>
          <w:numId w:val="8"/>
        </w:numPr>
      </w:pPr>
      <w:r w:rsidRPr="00B73AD2">
        <w:t xml:space="preserve">having an underachievement action plan for all students who are not making </w:t>
      </w:r>
      <w:proofErr w:type="spellStart"/>
      <w:r w:rsidRPr="00B73AD2">
        <w:t>theprogress</w:t>
      </w:r>
      <w:proofErr w:type="spellEnd"/>
      <w:r w:rsidRPr="00B73AD2">
        <w:t xml:space="preserve"> that is expected of them</w:t>
      </w:r>
    </w:p>
    <w:p w:rsidR="00B73AD2" w:rsidRPr="00B73AD2" w:rsidRDefault="00B73AD2" w:rsidP="00B73AD2">
      <w:r w:rsidRPr="00B73AD2">
        <w:t xml:space="preserve">5. </w:t>
      </w:r>
      <w:proofErr w:type="gramStart"/>
      <w:r w:rsidRPr="00B73AD2">
        <w:t>develop</w:t>
      </w:r>
      <w:proofErr w:type="gramEnd"/>
      <w:r w:rsidRPr="00B73AD2">
        <w:t xml:space="preserve"> positive and productive working relationships with students by:</w:t>
      </w:r>
    </w:p>
    <w:p w:rsidR="00B73AD2" w:rsidRPr="00B73AD2" w:rsidRDefault="00B73AD2" w:rsidP="00B73AD2">
      <w:pPr>
        <w:pStyle w:val="ListParagraph"/>
        <w:numPr>
          <w:ilvl w:val="0"/>
          <w:numId w:val="9"/>
        </w:numPr>
      </w:pPr>
      <w:r w:rsidRPr="00B73AD2">
        <w:t xml:space="preserve"> respecting students, recognising that they are individuals with different needs,</w:t>
      </w:r>
      <w:r w:rsidR="00241133">
        <w:t xml:space="preserve"> </w:t>
      </w:r>
      <w:r w:rsidRPr="00B73AD2">
        <w:t>treating them fairly, and giving them equal opportunity to take part in class activities</w:t>
      </w:r>
    </w:p>
    <w:p w:rsidR="00B73AD2" w:rsidRPr="00B73AD2" w:rsidRDefault="00B73AD2" w:rsidP="00241133">
      <w:pPr>
        <w:pStyle w:val="ListParagraph"/>
        <w:numPr>
          <w:ilvl w:val="0"/>
          <w:numId w:val="9"/>
        </w:numPr>
      </w:pPr>
      <w:r w:rsidRPr="00B73AD2">
        <w:t xml:space="preserve"> supporting students when necessary and appropriate outside lesson times</w:t>
      </w:r>
    </w:p>
    <w:p w:rsidR="00B73AD2" w:rsidRPr="00B73AD2" w:rsidRDefault="00B73AD2" w:rsidP="00B73AD2">
      <w:pPr>
        <w:pStyle w:val="ListParagraph"/>
        <w:numPr>
          <w:ilvl w:val="0"/>
          <w:numId w:val="9"/>
        </w:numPr>
      </w:pPr>
      <w:r w:rsidRPr="00B73AD2">
        <w:t xml:space="preserve"> providing quality feedback, verbal and written, to move students forward in their</w:t>
      </w:r>
      <w:r w:rsidR="00241133">
        <w:t xml:space="preserve"> </w:t>
      </w:r>
      <w:r w:rsidRPr="00B73AD2">
        <w:t>learning</w:t>
      </w:r>
    </w:p>
    <w:p w:rsidR="00B73AD2" w:rsidRPr="00B73AD2" w:rsidRDefault="00B73AD2" w:rsidP="00B73AD2">
      <w:pPr>
        <w:pStyle w:val="ListParagraph"/>
        <w:numPr>
          <w:ilvl w:val="0"/>
          <w:numId w:val="9"/>
        </w:numPr>
      </w:pPr>
      <w:r w:rsidRPr="00B73AD2">
        <w:t xml:space="preserve"> valuing each child as a unique individual and being familiar with the relevant equal</w:t>
      </w:r>
      <w:r w:rsidR="00241133">
        <w:t xml:space="preserve"> </w:t>
      </w:r>
      <w:r w:rsidRPr="00B73AD2">
        <w:t>opportunities legislation covering race, gender and disability</w:t>
      </w:r>
    </w:p>
    <w:p w:rsidR="00B73AD2" w:rsidRPr="00B73AD2" w:rsidRDefault="00B73AD2" w:rsidP="00B73AD2">
      <w:r w:rsidRPr="00B73AD2">
        <w:t xml:space="preserve">6. </w:t>
      </w:r>
      <w:proofErr w:type="gramStart"/>
      <w:r w:rsidRPr="00B73AD2">
        <w:t>create</w:t>
      </w:r>
      <w:proofErr w:type="gramEnd"/>
      <w:r w:rsidRPr="00B73AD2">
        <w:t xml:space="preserve"> further opportunities for learning by:</w:t>
      </w:r>
    </w:p>
    <w:p w:rsidR="00B73AD2" w:rsidRPr="00B73AD2" w:rsidRDefault="00B73AD2" w:rsidP="00B73AD2">
      <w:pPr>
        <w:pStyle w:val="ListParagraph"/>
        <w:numPr>
          <w:ilvl w:val="0"/>
          <w:numId w:val="10"/>
        </w:numPr>
      </w:pPr>
      <w:r w:rsidRPr="00B73AD2">
        <w:t xml:space="preserve"> viewing themselves as learners and using action research within the classroom, as</w:t>
      </w:r>
      <w:r w:rsidR="00241133">
        <w:t xml:space="preserve"> </w:t>
      </w:r>
      <w:r w:rsidRPr="00B73AD2">
        <w:t>well as using professional development, observations, discussions and INSET to</w:t>
      </w:r>
      <w:r w:rsidR="00241133">
        <w:t xml:space="preserve"> </w:t>
      </w:r>
      <w:r w:rsidRPr="00B73AD2">
        <w:t>improve and share good practice</w:t>
      </w:r>
    </w:p>
    <w:p w:rsidR="00B73AD2" w:rsidRPr="00B73AD2" w:rsidRDefault="00B73AD2" w:rsidP="00241133">
      <w:pPr>
        <w:pStyle w:val="ListParagraph"/>
        <w:numPr>
          <w:ilvl w:val="0"/>
          <w:numId w:val="10"/>
        </w:numPr>
      </w:pPr>
      <w:r w:rsidRPr="00B73AD2">
        <w:t xml:space="preserve"> treating all interactions in the School as learning experiences </w:t>
      </w:r>
    </w:p>
    <w:p w:rsidR="00B73AD2" w:rsidRPr="00B73AD2" w:rsidRDefault="00B73AD2" w:rsidP="00241133">
      <w:pPr>
        <w:pStyle w:val="ListParagraph"/>
        <w:numPr>
          <w:ilvl w:val="0"/>
          <w:numId w:val="10"/>
        </w:numPr>
      </w:pPr>
      <w:r w:rsidRPr="00B73AD2">
        <w:t xml:space="preserve"> ensuring tutorial activities are given equal prominence with curriculum lessons</w:t>
      </w:r>
    </w:p>
    <w:p w:rsidR="00B73AD2" w:rsidRPr="00B73AD2" w:rsidRDefault="00B73AD2" w:rsidP="00B73AD2">
      <w:pPr>
        <w:pStyle w:val="ListParagraph"/>
        <w:numPr>
          <w:ilvl w:val="0"/>
          <w:numId w:val="10"/>
        </w:numPr>
      </w:pPr>
      <w:r w:rsidRPr="00B73AD2">
        <w:t xml:space="preserve"> using enrichment activities to provide opportunities for extending learning beyond</w:t>
      </w:r>
      <w:r w:rsidR="00241133">
        <w:t xml:space="preserve"> </w:t>
      </w:r>
      <w:r w:rsidRPr="00B73AD2">
        <w:t>the classroom</w:t>
      </w:r>
    </w:p>
    <w:p w:rsidR="00B73AD2" w:rsidRDefault="00B73AD2" w:rsidP="00B73AD2">
      <w:pPr>
        <w:pStyle w:val="ListParagraph"/>
        <w:numPr>
          <w:ilvl w:val="0"/>
          <w:numId w:val="10"/>
        </w:numPr>
      </w:pPr>
      <w:r w:rsidRPr="00B73AD2">
        <w:t xml:space="preserve"> making sure classrooms are motivating and purposeful learning environments which</w:t>
      </w:r>
      <w:r w:rsidR="00241133">
        <w:t xml:space="preserve"> </w:t>
      </w:r>
      <w:r w:rsidRPr="00B73AD2">
        <w:t>consist of student work illustrating the learning process and interactive displays</w:t>
      </w:r>
    </w:p>
    <w:p w:rsidR="00241133" w:rsidRPr="00B73AD2" w:rsidRDefault="00241133" w:rsidP="00241133">
      <w:pPr>
        <w:ind w:left="360"/>
      </w:pPr>
    </w:p>
    <w:p w:rsidR="00B73AD2" w:rsidRPr="00B73AD2" w:rsidRDefault="00B73AD2" w:rsidP="00B73AD2">
      <w:pPr>
        <w:rPr>
          <w:b/>
        </w:rPr>
      </w:pPr>
      <w:r w:rsidRPr="00B73AD2">
        <w:rPr>
          <w:b/>
        </w:rPr>
        <w:lastRenderedPageBreak/>
        <w:t>Parents/Guardians must:</w:t>
      </w:r>
    </w:p>
    <w:p w:rsidR="00B73AD2" w:rsidRPr="00B73AD2" w:rsidRDefault="00B73AD2" w:rsidP="00241133">
      <w:pPr>
        <w:pStyle w:val="ListParagraph"/>
        <w:numPr>
          <w:ilvl w:val="0"/>
          <w:numId w:val="11"/>
        </w:numPr>
      </w:pPr>
      <w:r w:rsidRPr="00B73AD2">
        <w:t xml:space="preserve"> ensure their child attends school regularly and punctually</w:t>
      </w:r>
    </w:p>
    <w:p w:rsidR="00B73AD2" w:rsidRPr="00B73AD2" w:rsidRDefault="00B73AD2" w:rsidP="00241133">
      <w:pPr>
        <w:pStyle w:val="ListParagraph"/>
        <w:numPr>
          <w:ilvl w:val="0"/>
          <w:numId w:val="11"/>
        </w:numPr>
      </w:pPr>
      <w:r w:rsidRPr="00B73AD2">
        <w:t xml:space="preserve"> ensure their child attends school with the correct uniform, equipment and PE kit</w:t>
      </w:r>
    </w:p>
    <w:p w:rsidR="00B73AD2" w:rsidRPr="00B73AD2" w:rsidRDefault="00B73AD2" w:rsidP="00B73AD2">
      <w:pPr>
        <w:pStyle w:val="ListParagraph"/>
        <w:numPr>
          <w:ilvl w:val="0"/>
          <w:numId w:val="11"/>
        </w:numPr>
      </w:pPr>
      <w:bookmarkStart w:id="0" w:name="_GoBack"/>
      <w:bookmarkEnd w:id="0"/>
      <w:r w:rsidRPr="00B73AD2">
        <w:t xml:space="preserve"> give due importance to home learning and support their child to develop literacy and</w:t>
      </w:r>
      <w:r w:rsidR="00241133">
        <w:t xml:space="preserve"> </w:t>
      </w:r>
      <w:r w:rsidRPr="00B73AD2">
        <w:t>numeracy skills</w:t>
      </w:r>
    </w:p>
    <w:p w:rsidR="00B73AD2" w:rsidRPr="00B73AD2" w:rsidRDefault="00B73AD2" w:rsidP="00B73AD2">
      <w:pPr>
        <w:pStyle w:val="ListParagraph"/>
        <w:numPr>
          <w:ilvl w:val="0"/>
          <w:numId w:val="11"/>
        </w:numPr>
      </w:pPr>
      <w:r w:rsidRPr="00B73AD2">
        <w:t xml:space="preserve"> inform the School if there are matters outside school that are likely to affect their</w:t>
      </w:r>
      <w:r w:rsidR="00241133">
        <w:t xml:space="preserve"> </w:t>
      </w:r>
      <w:r w:rsidRPr="00B73AD2">
        <w:t>child’s performance or behaviour</w:t>
      </w:r>
    </w:p>
    <w:p w:rsidR="00B73AD2" w:rsidRPr="00B73AD2" w:rsidRDefault="00241133" w:rsidP="00241133">
      <w:pPr>
        <w:pStyle w:val="ListParagraph"/>
        <w:numPr>
          <w:ilvl w:val="0"/>
          <w:numId w:val="11"/>
        </w:numPr>
      </w:pPr>
      <w:r>
        <w:t xml:space="preserve"> provide support for Code of Behaviour</w:t>
      </w:r>
      <w:r w:rsidR="00B73AD2" w:rsidRPr="00B73AD2">
        <w:t xml:space="preserve"> within the School</w:t>
      </w:r>
    </w:p>
    <w:p w:rsidR="00B73AD2" w:rsidRPr="00B73AD2" w:rsidRDefault="00B73AD2" w:rsidP="00B73AD2">
      <w:pPr>
        <w:pStyle w:val="ListParagraph"/>
        <w:numPr>
          <w:ilvl w:val="0"/>
          <w:numId w:val="11"/>
        </w:numPr>
      </w:pPr>
      <w:r w:rsidRPr="00B73AD2">
        <w:t xml:space="preserve"> be realistic about their child’s abilities and promote a positive attitude towards</w:t>
      </w:r>
      <w:r w:rsidR="00241133">
        <w:t xml:space="preserve"> </w:t>
      </w:r>
      <w:r w:rsidRPr="00B73AD2">
        <w:t>school and learning in general</w:t>
      </w:r>
    </w:p>
    <w:p w:rsidR="00B73AD2" w:rsidRPr="00B73AD2" w:rsidRDefault="00B73AD2" w:rsidP="00241133">
      <w:pPr>
        <w:pStyle w:val="ListParagraph"/>
        <w:numPr>
          <w:ilvl w:val="0"/>
          <w:numId w:val="11"/>
        </w:numPr>
      </w:pPr>
      <w:r w:rsidRPr="00B73AD2">
        <w:t xml:space="preserve"> </w:t>
      </w:r>
      <w:proofErr w:type="gramStart"/>
      <w:r w:rsidRPr="00B73AD2">
        <w:t>fulfil</w:t>
      </w:r>
      <w:proofErr w:type="gramEnd"/>
      <w:r w:rsidRPr="00B73AD2">
        <w:t xml:space="preserve"> the requirements set out in the home-school agreement.</w:t>
      </w:r>
    </w:p>
    <w:p w:rsidR="00B73AD2" w:rsidRPr="00B73AD2" w:rsidRDefault="00B73AD2" w:rsidP="00B73AD2">
      <w:pPr>
        <w:rPr>
          <w:b/>
        </w:rPr>
      </w:pPr>
      <w:r w:rsidRPr="00B73AD2">
        <w:rPr>
          <w:b/>
        </w:rPr>
        <w:t>4. Monitoring and Evaluation</w:t>
      </w:r>
    </w:p>
    <w:p w:rsidR="00B73AD2" w:rsidRPr="00B73AD2" w:rsidRDefault="00604D1E" w:rsidP="00B73AD2">
      <w:r>
        <w:t>Learning and teaching has a dedicated SIP (School Improvement Plan) that is an integral part</w:t>
      </w:r>
      <w:r w:rsidR="00B73AD2" w:rsidRPr="00B73AD2">
        <w:t xml:space="preserve"> of the school</w:t>
      </w:r>
      <w:r>
        <w:t>’</w:t>
      </w:r>
      <w:r w:rsidR="00B73AD2" w:rsidRPr="00B73AD2">
        <w:t>s SSE monitoring and evaluation cycle. This</w:t>
      </w:r>
      <w:r w:rsidR="00241133">
        <w:t xml:space="preserve"> </w:t>
      </w:r>
      <w:r w:rsidR="00B73AD2" w:rsidRPr="00B73AD2">
        <w:t>includes formal and informal systems including lesson observation, peer observation, work</w:t>
      </w:r>
      <w:r>
        <w:t xml:space="preserve"> </w:t>
      </w:r>
      <w:r w:rsidR="00B73AD2" w:rsidRPr="00B73AD2">
        <w:t>sampling and feedback from school leaders and colleagues. Findings will be published in the</w:t>
      </w:r>
      <w:r>
        <w:t xml:space="preserve"> </w:t>
      </w:r>
      <w:r w:rsidR="00B73AD2" w:rsidRPr="00B73AD2">
        <w:t>school’s annual report and in SSE Reports.</w:t>
      </w:r>
    </w:p>
    <w:p w:rsidR="00B73AD2" w:rsidRDefault="00B73AD2" w:rsidP="00B73AD2"/>
    <w:p w:rsidR="00B73AD2" w:rsidRDefault="00B73AD2" w:rsidP="00B73AD2">
      <w:pPr>
        <w:pStyle w:val="ListParagraph"/>
        <w:ind w:left="1080" w:hanging="371"/>
        <w:rPr>
          <w:b/>
          <w:sz w:val="32"/>
          <w:szCs w:val="32"/>
        </w:rPr>
      </w:pPr>
      <w:r>
        <w:rPr>
          <w:b/>
          <w:sz w:val="32"/>
          <w:szCs w:val="32"/>
        </w:rPr>
        <w:t>Approval:</w:t>
      </w:r>
    </w:p>
    <w:p w:rsidR="00B73AD2" w:rsidRDefault="00B73AD2" w:rsidP="00B73AD2">
      <w:pPr>
        <w:pStyle w:val="ListParagraph"/>
        <w:ind w:left="1080" w:hanging="371"/>
      </w:pPr>
      <w:r>
        <w:t xml:space="preserve">This policy has been distributed to staff, parents and students for their approval. </w:t>
      </w:r>
    </w:p>
    <w:p w:rsidR="00B73AD2" w:rsidRDefault="00B73AD2" w:rsidP="00B73AD2">
      <w:pPr>
        <w:pStyle w:val="ListParagraph"/>
        <w:ind w:left="1080" w:hanging="371"/>
      </w:pPr>
      <w:r>
        <w:t>Amendments have been made after consultation with these stakeholders.</w:t>
      </w:r>
    </w:p>
    <w:p w:rsidR="00B73AD2" w:rsidRDefault="00B73AD2" w:rsidP="00B73AD2">
      <w:pPr>
        <w:pStyle w:val="ListParagraph"/>
        <w:ind w:left="1080" w:hanging="371"/>
      </w:pPr>
    </w:p>
    <w:p w:rsidR="00B73AD2" w:rsidRDefault="00B73AD2" w:rsidP="00B73AD2">
      <w:pPr>
        <w:pStyle w:val="ListParagraph"/>
        <w:ind w:left="1080" w:hanging="371"/>
      </w:pPr>
      <w:r>
        <w:t>This policy has been ratified by the Board of Management of ERSS Carrick-on-Suir;</w:t>
      </w:r>
    </w:p>
    <w:p w:rsidR="00B73AD2" w:rsidRDefault="00B73AD2" w:rsidP="00B73AD2">
      <w:pPr>
        <w:pStyle w:val="ListParagraph"/>
        <w:ind w:left="1080" w:hanging="371"/>
      </w:pPr>
    </w:p>
    <w:p w:rsidR="00B73AD2" w:rsidRDefault="00B73AD2" w:rsidP="00B73AD2">
      <w:pPr>
        <w:pStyle w:val="ListParagraph"/>
        <w:ind w:left="1080" w:hanging="371"/>
      </w:pPr>
      <w:r>
        <w:t>Chairperson: ______________________________</w:t>
      </w:r>
    </w:p>
    <w:p w:rsidR="00B73AD2" w:rsidRDefault="00B73AD2" w:rsidP="00B73AD2">
      <w:pPr>
        <w:pStyle w:val="ListParagraph"/>
        <w:ind w:left="1080" w:hanging="371"/>
      </w:pPr>
    </w:p>
    <w:p w:rsidR="00B73AD2" w:rsidRDefault="00B73AD2" w:rsidP="00B73AD2">
      <w:pPr>
        <w:pStyle w:val="ListParagraph"/>
        <w:ind w:left="1080" w:hanging="371"/>
      </w:pPr>
      <w:r>
        <w:t>Date: ____________________</w:t>
      </w:r>
    </w:p>
    <w:p w:rsidR="00B73AD2" w:rsidRDefault="00B73AD2" w:rsidP="00B73AD2">
      <w:pPr>
        <w:pStyle w:val="ListParagraph"/>
        <w:ind w:left="1080" w:hanging="371"/>
      </w:pPr>
    </w:p>
    <w:p w:rsidR="00B73AD2" w:rsidRDefault="00B73AD2" w:rsidP="00B73AD2">
      <w:pPr>
        <w:pStyle w:val="ListParagraph"/>
        <w:ind w:left="1080" w:hanging="371"/>
      </w:pPr>
      <w:r>
        <w:t>This policy will be due for review on:</w:t>
      </w:r>
    </w:p>
    <w:p w:rsidR="00B73AD2" w:rsidRDefault="00B73AD2" w:rsidP="00B73AD2">
      <w:pPr>
        <w:pStyle w:val="ListParagraph"/>
        <w:ind w:left="1080" w:hanging="371"/>
      </w:pPr>
    </w:p>
    <w:p w:rsidR="00B73AD2" w:rsidRDefault="00B73AD2" w:rsidP="00B73AD2">
      <w:pPr>
        <w:pStyle w:val="ListParagraph"/>
        <w:ind w:left="1080" w:hanging="371"/>
      </w:pPr>
      <w:r>
        <w:t>Date: _____________________</w:t>
      </w:r>
    </w:p>
    <w:p w:rsidR="00B73AD2" w:rsidRDefault="00B73AD2" w:rsidP="00B73AD2"/>
    <w:p w:rsidR="00B73AD2" w:rsidRDefault="00B73AD2" w:rsidP="00B73AD2"/>
    <w:p w:rsidR="00FA0748" w:rsidRDefault="00FA0748"/>
    <w:sectPr w:rsidR="00FA074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BA" w:rsidRDefault="00B00EBA" w:rsidP="00B73AD2">
      <w:pPr>
        <w:spacing w:after="0" w:line="240" w:lineRule="auto"/>
      </w:pPr>
      <w:r>
        <w:separator/>
      </w:r>
    </w:p>
  </w:endnote>
  <w:endnote w:type="continuationSeparator" w:id="0">
    <w:p w:rsidR="00B00EBA" w:rsidRDefault="00B00EBA" w:rsidP="00B7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BA" w:rsidRDefault="00B00EBA" w:rsidP="00B73AD2">
      <w:pPr>
        <w:spacing w:after="0" w:line="240" w:lineRule="auto"/>
      </w:pPr>
      <w:r>
        <w:separator/>
      </w:r>
    </w:p>
  </w:footnote>
  <w:footnote w:type="continuationSeparator" w:id="0">
    <w:p w:rsidR="00B00EBA" w:rsidRDefault="00B00EBA" w:rsidP="00B73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74" w:rsidRPr="00F21774" w:rsidRDefault="00B00EBA" w:rsidP="00F21774">
    <w:pPr>
      <w:pStyle w:val="Header"/>
    </w:pPr>
    <w:r w:rsidRPr="00F21774">
      <w:t>ERSS Carrick</w:t>
    </w:r>
    <w:r>
      <w:t>-on-</w:t>
    </w:r>
    <w:r>
      <w:t>Suir</w:t>
    </w:r>
    <w:r>
      <w:tab/>
    </w:r>
    <w:r w:rsidR="00B73AD2">
      <w:t>Learning and Teaching</w:t>
    </w:r>
    <w:r w:rsidRPr="00F21774">
      <w:t xml:space="preserve"> Policy</w:t>
    </w:r>
    <w:r w:rsidR="00B73AD2">
      <w:tab/>
      <w:t>August</w:t>
    </w:r>
    <w:r>
      <w:t xml:space="preserve">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5403"/>
    <w:multiLevelType w:val="hybridMultilevel"/>
    <w:tmpl w:val="235E2F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92870"/>
    <w:multiLevelType w:val="hybridMultilevel"/>
    <w:tmpl w:val="B0D6B1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A11C2"/>
    <w:multiLevelType w:val="hybridMultilevel"/>
    <w:tmpl w:val="F064E4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05106"/>
    <w:multiLevelType w:val="hybridMultilevel"/>
    <w:tmpl w:val="18E2EE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16E6D"/>
    <w:multiLevelType w:val="hybridMultilevel"/>
    <w:tmpl w:val="712630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01A00"/>
    <w:multiLevelType w:val="hybridMultilevel"/>
    <w:tmpl w:val="D4EE6F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93640"/>
    <w:multiLevelType w:val="hybridMultilevel"/>
    <w:tmpl w:val="CFEE53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C37E9"/>
    <w:multiLevelType w:val="hybridMultilevel"/>
    <w:tmpl w:val="9A4CDC7E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F7B1416"/>
    <w:multiLevelType w:val="hybridMultilevel"/>
    <w:tmpl w:val="9F2AAB6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7497D27"/>
    <w:multiLevelType w:val="hybridMultilevel"/>
    <w:tmpl w:val="33EE93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9829B9"/>
    <w:multiLevelType w:val="hybridMultilevel"/>
    <w:tmpl w:val="A7CA7A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D2"/>
    <w:rsid w:val="00241133"/>
    <w:rsid w:val="00604D1E"/>
    <w:rsid w:val="00A96B1F"/>
    <w:rsid w:val="00B00EBA"/>
    <w:rsid w:val="00B73AD2"/>
    <w:rsid w:val="00FA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AD2"/>
  </w:style>
  <w:style w:type="paragraph" w:styleId="ListParagraph">
    <w:name w:val="List Paragraph"/>
    <w:basedOn w:val="Normal"/>
    <w:uiPriority w:val="34"/>
    <w:qFormat/>
    <w:rsid w:val="00B73A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73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AD2"/>
  </w:style>
  <w:style w:type="paragraph" w:styleId="ListParagraph">
    <w:name w:val="List Paragraph"/>
    <w:basedOn w:val="Normal"/>
    <w:uiPriority w:val="34"/>
    <w:qFormat/>
    <w:rsid w:val="00B73A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73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2019-07-26T08:47:00Z</dcterms:created>
  <dcterms:modified xsi:type="dcterms:W3CDTF">2019-07-26T08:47:00Z</dcterms:modified>
</cp:coreProperties>
</file>